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Naziv in sedež</w:t>
            </w:r>
          </w:p>
        </w:tc>
        <w:tc>
          <w:tcPr>
            <w:tcW w:w="7290" w:type="dxa"/>
            <w:shd w:val="clear" w:color="auto" w:fill="FFF0D5"/>
            <w:vAlign w:val="center"/>
          </w:tcPr>
          <w:p w14:paraId="3F2BCB5E" w14:textId="206A0B5C" w:rsidR="001166E0" w:rsidRPr="00B737C2"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proofErr w:type="spellStart"/>
            <w:r>
              <w:rPr>
                <w:rFonts w:ascii="Verdana" w:hAnsi="Verdana"/>
                <w:b/>
                <w:sz w:val="20"/>
                <w:szCs w:val="20"/>
              </w:rPr>
              <w:t>Šolski</w:t>
            </w:r>
            <w:proofErr w:type="spellEnd"/>
            <w:r>
              <w:rPr>
                <w:rFonts w:ascii="Verdana" w:hAnsi="Verdana"/>
                <w:b/>
                <w:sz w:val="20"/>
                <w:szCs w:val="20"/>
              </w:rPr>
              <w:t xml:space="preserve"> center </w:t>
            </w:r>
            <w:proofErr w:type="spellStart"/>
            <w:r>
              <w:rPr>
                <w:rFonts w:ascii="Verdana" w:hAnsi="Verdana"/>
                <w:b/>
                <w:sz w:val="20"/>
                <w:szCs w:val="20"/>
              </w:rPr>
              <w:t>Celje</w:t>
            </w:r>
            <w:proofErr w:type="spellEnd"/>
            <w:r>
              <w:rPr>
                <w:rFonts w:ascii="Verdana" w:hAnsi="Verdana"/>
                <w:b/>
                <w:sz w:val="20"/>
                <w:szCs w:val="20"/>
                <w:lang w:val="sl-SI"/>
              </w:rPr>
              <w:fldChar w:fldCharType="end"/>
            </w:r>
          </w:p>
          <w:p w14:paraId="0E25A639" w14:textId="56D3FE7D" w:rsidR="001166E0" w:rsidRPr="00B737C2"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rPr>
              <w:t xml:space="preserve">Pot </w:t>
            </w:r>
            <w:proofErr w:type="spellStart"/>
            <w:r>
              <w:rPr>
                <w:rFonts w:ascii="Verdana" w:hAnsi="Verdana"/>
                <w:b/>
                <w:sz w:val="20"/>
                <w:szCs w:val="20"/>
              </w:rPr>
              <w:t>na</w:t>
            </w:r>
            <w:proofErr w:type="spellEnd"/>
            <w:r>
              <w:rPr>
                <w:rFonts w:ascii="Verdana" w:hAnsi="Verdana"/>
                <w:b/>
                <w:sz w:val="20"/>
                <w:szCs w:val="20"/>
                <w:lang w:val="sl-SI"/>
              </w:rPr>
              <w:t xml:space="preserve"> Lavo 22</w:t>
            </w:r>
            <w:r>
              <w:rPr>
                <w:rFonts w:ascii="Verdana" w:hAnsi="Verdana"/>
                <w:b/>
                <w:sz w:val="20"/>
                <w:szCs w:val="20"/>
                <w:lang w:val="sl-SI"/>
              </w:rPr>
              <w:fldChar w:fldCharType="end"/>
            </w:r>
          </w:p>
          <w:p w14:paraId="5566A0B6" w14:textId="5A29AF71"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rPr>
              <w:t xml:space="preserve">3000 </w:t>
            </w:r>
            <w:proofErr w:type="spellStart"/>
            <w:r>
              <w:rPr>
                <w:rFonts w:ascii="Verdana" w:hAnsi="Verdana"/>
                <w:b/>
                <w:sz w:val="20"/>
                <w:szCs w:val="20"/>
              </w:rPr>
              <w:t>Celje</w:t>
            </w:r>
            <w:proofErr w:type="spellEnd"/>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ID št. za DDV</w:t>
            </w:r>
          </w:p>
        </w:tc>
        <w:tc>
          <w:tcPr>
            <w:tcW w:w="7290" w:type="dxa"/>
            <w:shd w:val="clear" w:color="auto" w:fill="FFF0D5"/>
            <w:vAlign w:val="center"/>
          </w:tcPr>
          <w:p w14:paraId="651D8813" w14:textId="04B79352" w:rsidR="001166E0" w:rsidRPr="00B737C2"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Pr>
                <w:rFonts w:ascii="Verdana" w:hAnsi="Verdana"/>
                <w:sz w:val="20"/>
                <w:szCs w:val="20"/>
              </w:rPr>
              <w:t>SI76965007</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Matična številka</w:t>
            </w:r>
          </w:p>
        </w:tc>
        <w:tc>
          <w:tcPr>
            <w:tcW w:w="7290" w:type="dxa"/>
            <w:shd w:val="clear" w:color="auto" w:fill="FFF0D5"/>
            <w:vAlign w:val="center"/>
          </w:tcPr>
          <w:p w14:paraId="595D9328" w14:textId="10CFBCF9" w:rsidR="001166E0" w:rsidRPr="00B737C2"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Pr>
                <w:rFonts w:ascii="Verdana" w:hAnsi="Verdana"/>
                <w:sz w:val="20"/>
                <w:szCs w:val="20"/>
              </w:rPr>
              <w:t>5082692</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Transakcijski račun</w:t>
            </w:r>
          </w:p>
        </w:tc>
        <w:tc>
          <w:tcPr>
            <w:tcW w:w="7290" w:type="dxa"/>
            <w:shd w:val="clear" w:color="auto" w:fill="FFF0D5"/>
            <w:vAlign w:val="center"/>
          </w:tcPr>
          <w:p w14:paraId="3438F3EE" w14:textId="40635696" w:rsidR="001166E0" w:rsidRPr="00B737C2"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Pr>
                <w:rFonts w:ascii="Verdana" w:hAnsi="Verdana"/>
                <w:sz w:val="20"/>
                <w:szCs w:val="20"/>
              </w:rPr>
              <w:t>SI56 0110</w:t>
            </w:r>
            <w:r>
              <w:rPr>
                <w:rFonts w:ascii="Verdana" w:hAnsi="Verdana"/>
                <w:sz w:val="20"/>
                <w:szCs w:val="20"/>
                <w:lang w:val="sl-SI"/>
              </w:rPr>
              <w:t xml:space="preserve"> 0603 0696 740</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Skrbnik 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t>Podpisnik</w:t>
            </w:r>
          </w:p>
        </w:tc>
        <w:tc>
          <w:tcPr>
            <w:tcW w:w="7290" w:type="dxa"/>
            <w:shd w:val="clear" w:color="auto" w:fill="FFF0D5"/>
            <w:vAlign w:val="center"/>
          </w:tcPr>
          <w:p w14:paraId="2C3BE758" w14:textId="45B263BB" w:rsidR="001166E0" w:rsidRPr="00B737C2"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Pr>
                <w:rFonts w:ascii="Verdana" w:hAnsi="Verdana"/>
                <w:sz w:val="20"/>
                <w:szCs w:val="20"/>
              </w:rPr>
              <w:t>Mojmir</w:t>
            </w:r>
            <w:proofErr w:type="spellEnd"/>
            <w:r>
              <w:rPr>
                <w:rFonts w:ascii="Verdana" w:hAnsi="Verdana"/>
                <w:sz w:val="20"/>
                <w:szCs w:val="20"/>
              </w:rPr>
              <w:t xml:space="preserve"> </w:t>
            </w:r>
            <w:proofErr w:type="spellStart"/>
            <w:r>
              <w:rPr>
                <w:rFonts w:ascii="Verdana" w:hAnsi="Verdana"/>
                <w:sz w:val="20"/>
                <w:szCs w:val="20"/>
              </w:rPr>
              <w:t>Klovar</w:t>
            </w:r>
            <w:proofErr w:type="spellEnd"/>
            <w:r>
              <w:rPr>
                <w:rFonts w:ascii="Verdana" w:hAnsi="Verdana"/>
                <w:sz w:val="20"/>
                <w:szCs w:val="20"/>
                <w:lang w:val="sl-SI"/>
              </w:rPr>
              <w:t>, direktor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Transakcijski 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19D9B53F"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 O IZVAJANJU STORITEV FIZIČNEGA VAROVANJA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180EFE8"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Pr>
                <w:rFonts w:ascii="Verdana" w:hAnsi="Verdana"/>
                <w:noProof/>
                <w:sz w:val="20"/>
                <w:szCs w:val="20"/>
                <w:lang w:val="sl-SI"/>
              </w:rPr>
              <w:t>JNV-0001-2026</w:t>
            </w:r>
            <w:r>
              <w:rPr>
                <w:rFonts w:ascii="Verdana" w:hAnsi="Verdana"/>
                <w:noProof/>
                <w:sz w:val="20"/>
                <w:szCs w:val="20"/>
              </w:rPr>
              <w:fldChar w:fldCharType="end"/>
            </w:r>
            <w:r>
              <w:rPr>
                <w:rFonts w:ascii="Verdana" w:hAnsi="Verdana"/>
                <w:sz w:val="20"/>
                <w:szCs w:val="20"/>
                <w:lang w:val="sl-SI"/>
              </w:rPr>
              <w:t xml:space="preserve">, objava na portalu e-naročanje dne …………... pod številko …………...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PREDMET POGODBE</w:t>
      </w:r>
    </w:p>
    <w:p w14:paraId="11025F0C" w14:textId="54D5E63D"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Pr>
          <w:rFonts w:ascii="Verdana" w:hAnsi="Verdana"/>
          <w:sz w:val="20"/>
          <w:szCs w:val="28"/>
          <w:lang w:val="sl-SI"/>
        </w:rPr>
        <w:t xml:space="preserve">Predmet </w:t>
      </w:r>
      <w:r>
        <w:rPr>
          <w:rFonts w:ascii="Verdana" w:hAnsi="Verdana"/>
          <w:sz w:val="20"/>
          <w:szCs w:val="20"/>
          <w:lang w:val="sl-SI"/>
        </w:rPr>
        <w:t xml:space="preserve">pogodbe </w:t>
      </w:r>
      <w:r>
        <w:rPr>
          <w:rFonts w:ascii="Verdana" w:hAnsi="Verdana"/>
          <w:noProof/>
          <w:sz w:val="20"/>
          <w:szCs w:val="20"/>
        </w:rPr>
        <w:t>so storitve fizičnega varovanja šolskih prostorov za obdobje</w:t>
      </w:r>
      <w:r>
        <w:rPr>
          <w:rFonts w:ascii="Verdana" w:hAnsi="Verdana"/>
          <w:noProof/>
          <w:sz w:val="20"/>
          <w:szCs w:val="20"/>
        </w:rPr>
        <w:t xml:space="preserve"> od 1. 9. 2026 do vključno 24. 6. 2027.</w:t>
      </w:r>
    </w:p>
    <w:p w14:paraId="2304FFD7" w14:textId="33CB50BE"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Vrsta, lastnosti, kakovost</w:t>
      </w:r>
      <w:r>
        <w:rPr>
          <w:rFonts w:ascii="Verdana" w:hAnsi="Verdana"/>
          <w:sz w:val="20"/>
          <w:szCs w:val="28"/>
          <w:lang w:val="sl-SI"/>
        </w:rPr>
        <w:t xml:space="preserve"> in opis predmeta pogodbe so opredeljeni v obrazcu ePRO – Predračun s specifikacijami, ki je priloga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KOLIČINE, CENE IN IZVEDBENI POGOJI</w:t>
      </w:r>
    </w:p>
    <w:p w14:paraId="6A8E48DD" w14:textId="77777777" w:rsidR="00E83A6D" w:rsidRPr="00E83A6D" w:rsidRDefault="00E83A6D" w:rsidP="005242A7">
      <w:pPr>
        <w:widowControl w:val="0"/>
        <w:spacing w:after="0" w:line="240" w:lineRule="auto"/>
        <w:jc w:val="both"/>
        <w:rPr>
          <w:rFonts w:ascii="Verdana" w:hAnsi="Verdana"/>
          <w:sz w:val="8"/>
          <w:szCs w:val="8"/>
          <w:lang w:val="sl-SI"/>
        </w:rPr>
      </w:pPr>
    </w:p>
    <w:p w14:paraId="29F9AF70" w14:textId="77777777" w:rsidR="00191AE2" w:rsidRPr="00191AE2" w:rsidRDefault="00191AE2" w:rsidP="005242A7">
      <w:pPr>
        <w:widowControl w:val="0"/>
        <w:spacing w:after="0"/>
        <w:rPr>
          <w:sz w:val="8"/>
          <w:szCs w:val="8"/>
        </w:rPr>
      </w:pPr>
    </w:p>
    <w:p w14:paraId="0517E935" w14:textId="343FE552" w:rsidR="006045F6" w:rsidRDefault="006045F6" w:rsidP="00634B0C">
      <w:pPr>
        <w:pStyle w:val="ListParagraph"/>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lastRenderedPageBreak/>
        <w:t xml:space="preserve">Vse cene na enoto so razvidne iz obrazca </w:t>
      </w:r>
      <w:proofErr w:type="spellStart"/>
      <w:r>
        <w:rPr>
          <w:rFonts w:ascii="Verdana" w:hAnsi="Verdana"/>
          <w:sz w:val="20"/>
          <w:szCs w:val="28"/>
          <w:lang w:val="sl-SI"/>
        </w:rPr>
        <w:t>ePRO</w:t>
      </w:r>
      <w:proofErr w:type="spellEnd"/>
      <w:r>
        <w:rPr>
          <w:rFonts w:ascii="Verdana" w:hAnsi="Verdana"/>
          <w:sz w:val="20"/>
          <w:szCs w:val="28"/>
          <w:lang w:val="sl-SI"/>
        </w:rPr>
        <w:t xml:space="preserve"> – Predračun s specifikacijami, ki je priloga te pogodbe.</w:t>
      </w:r>
    </w:p>
    <w:p w14:paraId="37EE6AB9" w14:textId="3BE2C121" w:rsidR="00DC463A" w:rsidRPr="00DC463A" w:rsidRDefault="00DC463A" w:rsidP="00634B0C">
      <w:pPr>
        <w:pStyle w:val="ListParagraph"/>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Ocenjena skupna končna pogodbena vrednost je ………………………………………. </w:t>
      </w:r>
      <w:r>
        <w:rPr>
          <w:rFonts w:ascii="Verdana" w:hAnsi="Verdana"/>
          <w:i/>
          <w:iCs/>
          <w:sz w:val="20"/>
          <w:szCs w:val="28"/>
          <w:lang w:val="sl-SI"/>
        </w:rPr>
        <w:t>(izpolni naročnik)</w:t>
      </w:r>
      <w:r>
        <w:rPr>
          <w:rFonts w:ascii="Verdana" w:hAnsi="Verdana"/>
          <w:sz w:val="20"/>
          <w:szCs w:val="28"/>
          <w:lang w:val="sl-SI"/>
        </w:rPr>
        <w:t xml:space="preserve"> EUR brez DDV oziroma ………………………………………….. </w:t>
      </w:r>
      <w:r>
        <w:rPr>
          <w:rFonts w:ascii="Verdana" w:hAnsi="Verdana"/>
          <w:i/>
          <w:iCs/>
          <w:sz w:val="20"/>
          <w:szCs w:val="28"/>
          <w:lang w:val="sl-SI"/>
        </w:rPr>
        <w:t>(izpolni naročnik)</w:t>
      </w:r>
      <w:r>
        <w:rPr>
          <w:rFonts w:ascii="Verdana" w:hAnsi="Verdana"/>
          <w:sz w:val="20"/>
          <w:szCs w:val="28"/>
          <w:lang w:val="sl-SI"/>
        </w:rPr>
        <w:t xml:space="preserve"> EUR z DDV.</w:t>
      </w:r>
    </w:p>
    <w:p w14:paraId="787E4DAF" w14:textId="77777777" w:rsidR="00702E2D" w:rsidRDefault="00634B0C" w:rsidP="00702E2D">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Cena za redno fizično varovanje (postavka 1 predračuna) je dogovorjena kot mesečni pavšal, ki je na mesečni ravni enak ne glede na število delovnih dni v posameznem mesecu ter vključuje tudi zagotavljanje varnostnikov v pripravljenosti, stalno pripravljenost varnostno-nadzornega centra (VNC) in intervencijske skupine ter vse druge obveznosti izvajalca po specifikacijah, ki se po predračunu ne obračunavajo posebej. </w:t>
      </w:r>
    </w:p>
    <w:p w14:paraId="5E1998C4" w14:textId="1998082C" w:rsidR="00702E2D" w:rsidRPr="00702E2D" w:rsidRDefault="00634B0C" w:rsidP="00702E2D">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702E2D">
        <w:rPr>
          <w:rFonts w:ascii="Verdana" w:hAnsi="Verdana"/>
          <w:sz w:val="20"/>
          <w:szCs w:val="28"/>
          <w:lang w:val="sl-SI"/>
        </w:rPr>
        <w:t xml:space="preserve">Storitve iz postavk 2, 3 in 4 predračuna (dodatno fizično varovanje na šolskih prireditvah, intervencijski odzivi in dodatne ure intervencijskega dela) niso vključene v mesečni pavšal in se obračunajo po dejansko izvedenih količinah po fiksnih cenah na enoto iz predračuna, dodatne ure intervencijskega dela pa le na podlagi predhodne odobritve naročnika. </w:t>
      </w:r>
    </w:p>
    <w:p w14:paraId="055F9789" w14:textId="77777777" w:rsidR="00702E2D" w:rsidRDefault="00702E2D" w:rsidP="00702E2D">
      <w:pPr>
        <w:pStyle w:val="ListParagraph"/>
        <w:spacing w:after="120" w:line="240" w:lineRule="auto"/>
        <w:ind w:left="714"/>
        <w:contextualSpacing w:val="0"/>
        <w:jc w:val="both"/>
        <w:rPr>
          <w:rFonts w:ascii="Verdana" w:hAnsi="Verdana"/>
          <w:sz w:val="20"/>
          <w:szCs w:val="28"/>
          <w:lang w:val="sl-SI"/>
        </w:rPr>
      </w:pPr>
      <w:r w:rsidRPr="00702E2D">
        <w:rPr>
          <w:rFonts w:ascii="Verdana" w:hAnsi="Verdana"/>
          <w:sz w:val="20"/>
          <w:szCs w:val="28"/>
          <w:lang w:val="sl-SI"/>
        </w:rPr>
        <w:tab/>
        <w:t xml:space="preserve">Dejanski obseg teh storitev je odvisen od potreb naročnika (zlasti od števila prireditev in varnostnih dogodkov) in ga vnaprej ni mogoče predvideti. Naročnik se ne zavezuje naročiti nobene minimalne količine teh storitev, izvajalec pa iz naslova manjšega dejanskega obsega ni upravičen do plačila, odškodnine ali drugih zahtevkov. </w:t>
      </w:r>
    </w:p>
    <w:p w14:paraId="2BA58AB0" w14:textId="38288413" w:rsidR="00634B0C" w:rsidRPr="00702E2D" w:rsidRDefault="00634B0C" w:rsidP="00702E2D">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702E2D">
        <w:rPr>
          <w:rFonts w:ascii="Verdana" w:hAnsi="Verdana"/>
          <w:sz w:val="20"/>
          <w:szCs w:val="28"/>
          <w:lang w:val="sl-SI"/>
        </w:rPr>
        <w:t>Pogodbene cene vključujejo</w:t>
      </w:r>
      <w:r w:rsidRPr="00702E2D">
        <w:rPr>
          <w:rFonts w:ascii="Verdana" w:hAnsi="Verdana"/>
          <w:sz w:val="20"/>
          <w:szCs w:val="28"/>
          <w:lang w:val="sl-SI"/>
        </w:rPr>
        <w:t xml:space="preserve"> vse elemente, ki vplivajo na izračun cene</w:t>
      </w:r>
      <w:r w:rsidR="006045F6" w:rsidRPr="00702E2D">
        <w:rPr>
          <w:rFonts w:ascii="Verdana" w:hAnsi="Verdana"/>
          <w:sz w:val="20"/>
          <w:szCs w:val="28"/>
          <w:lang w:val="sl-SI"/>
        </w:rPr>
        <w:t xml:space="preserve"> </w:t>
      </w:r>
      <w:r w:rsidRPr="00702E2D">
        <w:rPr>
          <w:rFonts w:ascii="Verdana" w:hAnsi="Verdana"/>
          <w:sz w:val="20"/>
          <w:szCs w:val="28"/>
          <w:lang w:val="sl-SI"/>
        </w:rPr>
        <w:t>kot so stroški dela, režijski stroški, uporabo in amortizacijo opreme ter morebitne druge stroške, ki vplivajo na izračun cene (npr. potne stroške, zavarovanje, stroške spremljajočih storitev ipd.), tako da naročnik ni dolžan plačati izvajalcu nobenih drugih stroškov, razen pogodbene cene.</w:t>
      </w:r>
    </w:p>
    <w:p w14:paraId="1E027564" w14:textId="5F53C47B" w:rsidR="004350EB" w:rsidRPr="00A63B30" w:rsidRDefault="004350EB" w:rsidP="00634B0C">
      <w:pPr>
        <w:pStyle w:val="ListParagraph"/>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Pr>
          <w:rFonts w:ascii="Verdana" w:hAnsi="Verdana"/>
          <w:sz w:val="20"/>
          <w:szCs w:val="28"/>
          <w:lang w:val="sl-SI"/>
        </w:rPr>
        <w:t>Naročnik si pridružuje pravico, da za dodatne storitve do maksimalne višine 30% vrednosti te pogodbe z izvajalcem sklene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381"/>
        <w:gridCol w:w="3897"/>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7CA4D2FD" w:rsidR="0009002D" w:rsidRPr="00EE7B94" w:rsidRDefault="00DC463A" w:rsidP="005242A7">
            <w:pPr>
              <w:widowControl w:val="0"/>
              <w:spacing w:after="0" w:line="240" w:lineRule="auto"/>
              <w:rPr>
                <w:rFonts w:ascii="Verdana" w:hAnsi="Verdana"/>
                <w:sz w:val="20"/>
                <w:szCs w:val="20"/>
                <w:lang w:val="sl-SI"/>
              </w:rPr>
            </w:pPr>
            <w:r>
              <w:rPr>
                <w:rFonts w:ascii="Verdana" w:hAnsi="Verdana"/>
                <w:sz w:val="20"/>
                <w:szCs w:val="20"/>
                <w:lang w:val="sl-SI"/>
              </w:rPr>
              <w:t>Razvidno iz obrazca ePRO – Predračun s specifikacijami.</w:t>
            </w:r>
          </w:p>
        </w:tc>
      </w:tr>
      <w:tr w:rsidR="00CD3E7B" w:rsidRPr="00EE7B94" w14:paraId="38156341" w14:textId="77777777" w:rsidTr="00DC463A">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Pr>
                <w:rFonts w:ascii="Verdana" w:hAnsi="Verdana"/>
                <w:b/>
                <w:sz w:val="20"/>
                <w:szCs w:val="20"/>
                <w:lang w:val="sl-SI"/>
              </w:rPr>
              <w:t>Način realizacije</w:t>
            </w:r>
          </w:p>
        </w:tc>
        <w:tc>
          <w:tcPr>
            <w:tcW w:w="3381"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897"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Pr>
                <w:rFonts w:ascii="Verdana" w:hAnsi="Verdana"/>
                <w:sz w:val="20"/>
                <w:szCs w:val="20"/>
                <w:lang w:val="sl-SI"/>
              </w:rPr>
              <w:t>Sprememba cen</w:t>
            </w:r>
          </w:p>
        </w:tc>
      </w:tr>
      <w:tr w:rsidR="00CD3E7B" w:rsidRPr="00EE7B94" w14:paraId="62EE3A8A" w14:textId="77777777" w:rsidTr="00DC463A">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381" w:type="dxa"/>
            <w:shd w:val="clear" w:color="auto" w:fill="FFF0D5"/>
            <w:vAlign w:val="center"/>
          </w:tcPr>
          <w:p w14:paraId="788E38A0" w14:textId="301E5AD9" w:rsidR="00CD3E7B" w:rsidRPr="00EE7B94" w:rsidRDefault="00DC463A"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w:t>
            </w:r>
          </w:p>
        </w:tc>
        <w:tc>
          <w:tcPr>
            <w:tcW w:w="3897" w:type="dxa"/>
            <w:shd w:val="clear" w:color="auto" w:fill="FFF0D5"/>
            <w:vAlign w:val="center"/>
          </w:tcPr>
          <w:p w14:paraId="031F4D89" w14:textId="7C978567" w:rsidR="00513DCC" w:rsidRPr="00EE7B94" w:rsidRDefault="00DC463A" w:rsidP="00513DCC">
            <w:pPr>
              <w:widowControl w:val="0"/>
              <w:spacing w:after="0" w:line="240" w:lineRule="auto"/>
              <w:jc w:val="both"/>
              <w:rPr>
                <w:rFonts w:ascii="Verdana" w:hAnsi="Verdana"/>
                <w:sz w:val="20"/>
                <w:szCs w:val="20"/>
                <w:lang w:val="sl-SI"/>
              </w:rPr>
            </w:pPr>
            <w:r>
              <w:rPr>
                <w:rFonts w:ascii="Verdana" w:hAnsi="Verdana"/>
                <w:sz w:val="20"/>
                <w:szCs w:val="20"/>
                <w:lang w:val="sl-SI"/>
              </w:rPr>
              <w:t>Cene na enoto so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2"/>
            <w:shd w:val="clear" w:color="auto" w:fill="FFF0D5"/>
            <w:vAlign w:val="center"/>
          </w:tcPr>
          <w:p w14:paraId="4489EB28" w14:textId="2E6AD0DA" w:rsidR="0009002D" w:rsidRPr="00EE7B94" w:rsidRDefault="00DC463A" w:rsidP="005242A7">
            <w:pPr>
              <w:widowControl w:val="0"/>
              <w:spacing w:after="0" w:line="240" w:lineRule="auto"/>
              <w:rPr>
                <w:rFonts w:ascii="Verdana" w:hAnsi="Verdana"/>
                <w:sz w:val="20"/>
                <w:szCs w:val="20"/>
                <w:lang w:val="sl-SI"/>
              </w:rPr>
            </w:pPr>
            <w:r>
              <w:rPr>
                <w:rFonts w:ascii="Verdana" w:hAnsi="Verdana"/>
                <w:sz w:val="20"/>
                <w:szCs w:val="20"/>
                <w:lang w:val="sl-SI"/>
              </w:rPr>
              <w:t>Razvidno iz obrazca ePRO – Predračun s specifikacijami.</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069383CF" w14:textId="71ECA147" w:rsidR="00717FC9" w:rsidRDefault="00717FC9" w:rsidP="005242A7">
            <w:pPr>
              <w:widowControl w:val="0"/>
              <w:spacing w:after="120" w:line="240" w:lineRule="auto"/>
              <w:jc w:val="both"/>
              <w:rPr>
                <w:rFonts w:ascii="Verdana" w:hAnsi="Verdana"/>
                <w:sz w:val="20"/>
                <w:szCs w:val="20"/>
                <w:lang w:val="sl-SI"/>
              </w:rPr>
            </w:pPr>
            <w:r w:rsidRPr="00717FC9">
              <w:rPr>
                <w:rFonts w:ascii="Verdana" w:hAnsi="Verdana"/>
                <w:sz w:val="20"/>
                <w:szCs w:val="20"/>
                <w:lang w:val="sl-SI"/>
              </w:rPr>
              <w:t>Izvajalec izstavi naročniku račun v predpisani elektronski obliki (</w:t>
            </w:r>
            <w:proofErr w:type="spellStart"/>
            <w:r w:rsidRPr="00717FC9">
              <w:rPr>
                <w:rFonts w:ascii="Verdana" w:hAnsi="Verdana"/>
                <w:sz w:val="20"/>
                <w:szCs w:val="20"/>
                <w:lang w:val="sl-SI"/>
              </w:rPr>
              <w:t>eRačun</w:t>
            </w:r>
            <w:proofErr w:type="spellEnd"/>
            <w:r w:rsidRPr="00717FC9">
              <w:rPr>
                <w:rFonts w:ascii="Verdana" w:hAnsi="Verdana"/>
                <w:sz w:val="20"/>
                <w:szCs w:val="20"/>
                <w:lang w:val="sl-SI"/>
              </w:rPr>
              <w:t>) enkrat mesečno, za pretekli mesec, najkasneje do 15. dne v mesecu, in sicer na podlagi poročila o opravljenih storitvah, ki ga je ob izvajalčevi pravilni izpolnitvi potrdil naročnik. Račun se mora sklicevati na številko te pogodbe. Izvajalec računu priloži mesečna poročila za vsako lokacijo posebej in za vsako vrsto storitev posebej skupaj s količinami oziroma drugo zahtevano dokumentacijo v skladu z dogovorom z naročnikom. Račun brez potrjenega poročila se šteje za nepravilno izstavljen in ga naročnik lahko zavrne.</w:t>
            </w:r>
          </w:p>
          <w:p w14:paraId="4E9D4AFF" w14:textId="50EE0D51" w:rsidR="00DD620E" w:rsidRDefault="00DD620E" w:rsidP="00DC463A">
            <w:pPr>
              <w:widowControl w:val="0"/>
              <w:spacing w:after="120" w:line="240" w:lineRule="auto"/>
              <w:jc w:val="both"/>
              <w:rPr>
                <w:rFonts w:ascii="Verdana" w:hAnsi="Verdana"/>
                <w:sz w:val="20"/>
                <w:szCs w:val="20"/>
                <w:lang w:val="sl-SI"/>
              </w:rPr>
            </w:pPr>
            <w:r w:rsidRPr="00717FC9">
              <w:rPr>
                <w:rFonts w:ascii="Verdana" w:hAnsi="Verdana"/>
                <w:sz w:val="20"/>
                <w:szCs w:val="20"/>
                <w:u w:val="single"/>
                <w:lang w:val="sl-SI"/>
              </w:rPr>
              <w:t>Postavka 1:</w:t>
            </w:r>
            <w:r>
              <w:rPr>
                <w:rFonts w:ascii="Verdana" w:hAnsi="Verdana"/>
                <w:sz w:val="20"/>
                <w:szCs w:val="20"/>
                <w:lang w:val="sl-SI"/>
              </w:rPr>
              <w:t xml:space="preserve"> </w:t>
            </w:r>
            <w:r w:rsidR="00717FC9" w:rsidRPr="00717FC9">
              <w:rPr>
                <w:rFonts w:ascii="Verdana" w:hAnsi="Verdana"/>
                <w:sz w:val="20"/>
                <w:szCs w:val="20"/>
                <w:lang w:val="sl-SI"/>
              </w:rPr>
              <w:t>Zaračuna se vrednost mesečnega pavšala, ki je na mesečni ravni enaka ne glede na število delovnih dni v posameznem mesecu.</w:t>
            </w:r>
          </w:p>
          <w:p w14:paraId="0D4C6310" w14:textId="4EAD9890" w:rsidR="00DD620E" w:rsidRDefault="00DD620E" w:rsidP="00DC463A">
            <w:pPr>
              <w:widowControl w:val="0"/>
              <w:spacing w:after="120" w:line="240" w:lineRule="auto"/>
              <w:jc w:val="both"/>
              <w:rPr>
                <w:rFonts w:ascii="Verdana" w:hAnsi="Verdana"/>
                <w:sz w:val="20"/>
                <w:szCs w:val="20"/>
                <w:lang w:val="sl-SI"/>
              </w:rPr>
            </w:pPr>
            <w:r w:rsidRPr="00717FC9">
              <w:rPr>
                <w:rFonts w:ascii="Verdana" w:hAnsi="Verdana"/>
                <w:sz w:val="20"/>
                <w:szCs w:val="20"/>
                <w:u w:val="single"/>
                <w:lang w:val="sl-SI"/>
              </w:rPr>
              <w:t>Postavke 2, 3 in 4:</w:t>
            </w:r>
            <w:r w:rsidR="00717FC9">
              <w:t xml:space="preserve"> </w:t>
            </w:r>
            <w:r w:rsidR="00717FC9" w:rsidRPr="00717FC9">
              <w:rPr>
                <w:rFonts w:ascii="Verdana" w:hAnsi="Verdana"/>
                <w:sz w:val="20"/>
                <w:szCs w:val="20"/>
                <w:lang w:val="sl-SI"/>
              </w:rPr>
              <w:t xml:space="preserve">Zaračunajo se po dejansko naročenih in opravljenih </w:t>
            </w:r>
            <w:r w:rsidR="00717FC9" w:rsidRPr="00717FC9">
              <w:rPr>
                <w:rFonts w:ascii="Verdana" w:hAnsi="Verdana"/>
                <w:sz w:val="20"/>
                <w:szCs w:val="20"/>
                <w:lang w:val="sl-SI"/>
              </w:rPr>
              <w:lastRenderedPageBreak/>
              <w:t>storitvah v preteklem mesecu, po cenah na enoto iz predračuna, in sicer: postavka 2 po dejansko opravljenih urah, obračunanih na začete pol ure; postavka 3 po dejansko izvedenih intervencijskih odzivih, pri čemer cena odziva vključuje prvi dve uri intervencijskega dela; postavka 4 po dejansko opravljenih urah, obračunanih na začete pol ure, le na podlagi predhodne odobritve naročnika.</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Pr>
                <w:rFonts w:ascii="Verdana" w:hAnsi="Verdana"/>
                <w:sz w:val="20"/>
                <w:szCs w:val="20"/>
                <w:lang w:val="sl-SI"/>
              </w:rPr>
              <w:t>V primeru plačilne zamude naročnika, izvajalcu pripadajo zakonite zamudne obresti.</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Odzivni čas</w:t>
            </w:r>
          </w:p>
        </w:tc>
        <w:tc>
          <w:tcPr>
            <w:tcW w:w="7278" w:type="dxa"/>
            <w:gridSpan w:val="2"/>
            <w:shd w:val="clear" w:color="auto" w:fill="FFF0D5"/>
            <w:vAlign w:val="center"/>
          </w:tcPr>
          <w:p w14:paraId="3F63DF71" w14:textId="768A21D0" w:rsidR="0009002D" w:rsidRPr="00EE7B94" w:rsidRDefault="00DC463A" w:rsidP="005242A7">
            <w:pPr>
              <w:widowControl w:val="0"/>
              <w:spacing w:after="0" w:line="240" w:lineRule="auto"/>
              <w:jc w:val="both"/>
              <w:rPr>
                <w:rFonts w:ascii="Verdana" w:hAnsi="Verdana"/>
                <w:sz w:val="20"/>
                <w:szCs w:val="20"/>
                <w:lang w:val="sl-SI"/>
              </w:rPr>
            </w:pPr>
            <w:r>
              <w:rPr>
                <w:rFonts w:ascii="Verdana" w:hAnsi="Verdana"/>
                <w:sz w:val="20"/>
                <w:szCs w:val="20"/>
                <w:lang w:val="sl-SI"/>
              </w:rPr>
              <w:t>Razvidno iz obrazca ePRO – Predračun s specifikacijami.</w:t>
            </w:r>
          </w:p>
        </w:tc>
      </w:tr>
      <w:tr w:rsidR="00973E80" w:rsidRPr="00EE7B94" w14:paraId="17D67129" w14:textId="77777777" w:rsidTr="00DC463A">
        <w:trPr>
          <w:trHeight w:val="20"/>
          <w:jc w:val="center"/>
        </w:trPr>
        <w:tc>
          <w:tcPr>
            <w:tcW w:w="2426" w:type="dxa"/>
            <w:vMerge w:val="restart"/>
            <w:shd w:val="clear" w:color="auto" w:fill="FDB940"/>
            <w:vAlign w:val="center"/>
          </w:tcPr>
          <w:p w14:paraId="5B2AAF08" w14:textId="55F2D539" w:rsidR="00973E80" w:rsidRPr="00EE7B94" w:rsidRDefault="00634B0C" w:rsidP="005242A7">
            <w:pPr>
              <w:widowControl w:val="0"/>
              <w:spacing w:after="0" w:line="240" w:lineRule="auto"/>
              <w:rPr>
                <w:rFonts w:ascii="Verdana" w:hAnsi="Verdana"/>
                <w:b/>
                <w:sz w:val="20"/>
                <w:szCs w:val="20"/>
                <w:lang w:val="sl-SI"/>
              </w:rPr>
            </w:pPr>
            <w:r>
              <w:rPr>
                <w:rFonts w:ascii="Verdana" w:hAnsi="Verdana"/>
                <w:b/>
                <w:sz w:val="20"/>
                <w:szCs w:val="20"/>
                <w:lang w:val="sl-SI"/>
              </w:rPr>
              <w:t>Odgovorni osebi za koordinacijo in nadzor varovanja</w:t>
            </w:r>
          </w:p>
        </w:tc>
        <w:tc>
          <w:tcPr>
            <w:tcW w:w="3381"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Na strani naročnika</w:t>
            </w:r>
          </w:p>
        </w:tc>
        <w:tc>
          <w:tcPr>
            <w:tcW w:w="3897"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Na strani izvajalca</w:t>
            </w:r>
          </w:p>
        </w:tc>
      </w:tr>
      <w:tr w:rsidR="00973E80" w:rsidRPr="00EE7B94" w14:paraId="513AB248" w14:textId="77777777" w:rsidTr="00415A8B">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381" w:type="dxa"/>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E-pošta:</w:t>
            </w:r>
          </w:p>
        </w:tc>
        <w:tc>
          <w:tcPr>
            <w:tcW w:w="3897" w:type="dxa"/>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Pr>
                <w:rFonts w:ascii="Verdana" w:hAnsi="Verdana"/>
                <w:sz w:val="20"/>
                <w:szCs w:val="20"/>
                <w:lang w:val="sl-SI"/>
              </w:rPr>
              <w:t>E-pošta:</w:t>
            </w:r>
          </w:p>
        </w:tc>
      </w:tr>
      <w:tr w:rsidR="00415A8B" w:rsidRPr="00EE7B94" w14:paraId="763CB68E" w14:textId="77777777" w:rsidTr="00AC7758">
        <w:trPr>
          <w:trHeight w:val="20"/>
          <w:jc w:val="center"/>
        </w:trPr>
        <w:tc>
          <w:tcPr>
            <w:tcW w:w="2426" w:type="dxa"/>
            <w:shd w:val="clear" w:color="auto" w:fill="FDB940"/>
            <w:vAlign w:val="center"/>
          </w:tcPr>
          <w:p w14:paraId="6E9BCD86" w14:textId="77777777" w:rsidR="00415A8B" w:rsidRPr="00973E80" w:rsidRDefault="00415A8B" w:rsidP="005242A7">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5602EAC8" w14:textId="77777777" w:rsidR="00415A8B" w:rsidRPr="00415A8B" w:rsidRDefault="00415A8B" w:rsidP="00415A8B">
            <w:pPr>
              <w:widowControl w:val="0"/>
              <w:spacing w:after="120" w:line="240" w:lineRule="auto"/>
              <w:jc w:val="both"/>
              <w:rPr>
                <w:rFonts w:ascii="Verdana" w:hAnsi="Verdana"/>
                <w:sz w:val="20"/>
                <w:szCs w:val="20"/>
                <w:lang w:val="sl-SI"/>
              </w:rPr>
            </w:pPr>
            <w:r>
              <w:rPr>
                <w:rFonts w:ascii="Verdana" w:hAnsi="Verdana"/>
                <w:sz w:val="20"/>
                <w:szCs w:val="20"/>
                <w:lang w:val="sl-SI"/>
              </w:rPr>
              <w:t>Odgovorni osebi nadzorujeta izvajanje storitev po tej pogodbi, sta koordinatorja med pogodbenima strankama ter razrešujeta morebitna nesoglasja, reklamacije in podobno.</w:t>
            </w:r>
          </w:p>
          <w:p w14:paraId="2E3D06DA" w14:textId="48F5E581" w:rsidR="00415A8B" w:rsidRPr="00973E80" w:rsidRDefault="00415A8B" w:rsidP="00415A8B">
            <w:pPr>
              <w:widowControl w:val="0"/>
              <w:spacing w:after="0" w:line="240" w:lineRule="auto"/>
              <w:jc w:val="both"/>
              <w:rPr>
                <w:rFonts w:ascii="Verdana" w:hAnsi="Verdana"/>
                <w:sz w:val="20"/>
                <w:szCs w:val="20"/>
                <w:lang w:val="sl-SI"/>
              </w:rPr>
            </w:pPr>
            <w:r>
              <w:rPr>
                <w:rFonts w:ascii="Verdana" w:hAnsi="Verdana"/>
                <w:sz w:val="20"/>
                <w:szCs w:val="20"/>
                <w:lang w:val="sl-SI"/>
              </w:rPr>
              <w:t>V primeru spremembe odgovorne osebe zadostuje pisno obvestilo nasprotni stranki.</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4177F0"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0B63A06"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del v % od celote </w:t>
            </w:r>
          </w:p>
          <w:p w14:paraId="0DB2324F"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4177F0" w:rsidDel="00F712CC"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 zahteva neposredno plačilo DA/NE</w:t>
            </w:r>
          </w:p>
        </w:tc>
      </w:tr>
      <w:tr w:rsidR="004177F0" w:rsidRPr="004177F0"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4177F0" w:rsidRDefault="004177F0" w:rsidP="00E32B9D">
            <w:pPr>
              <w:widowControl w:val="0"/>
              <w:spacing w:after="0" w:line="240" w:lineRule="auto"/>
              <w:rPr>
                <w:rFonts w:ascii="Verdana" w:hAnsi="Verdana" w:cs="Arial"/>
                <w:sz w:val="20"/>
                <w:szCs w:val="20"/>
                <w:lang w:val="sl-SI"/>
              </w:rPr>
            </w:pPr>
          </w:p>
        </w:tc>
      </w:tr>
      <w:tr w:rsidR="004177F0" w:rsidRPr="004177F0"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4177F0" w:rsidRDefault="004177F0" w:rsidP="00E32B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4177F0" w:rsidRDefault="004177F0" w:rsidP="00E32B9D">
            <w:pPr>
              <w:widowControl w:val="0"/>
              <w:spacing w:after="0" w:line="240" w:lineRule="auto"/>
              <w:rPr>
                <w:rFonts w:ascii="Verdana" w:hAnsi="Verdana" w:cs="Arial"/>
                <w:sz w:val="20"/>
                <w:szCs w:val="20"/>
                <w:lang w:val="sl-SI"/>
              </w:rPr>
            </w:pPr>
          </w:p>
        </w:tc>
      </w:tr>
    </w:tbl>
    <w:p w14:paraId="710DC882" w14:textId="77777777" w:rsidR="006045F6" w:rsidRPr="005C4305" w:rsidRDefault="006045F6" w:rsidP="006045F6">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 xml:space="preserve">Izvajalec se zavezuje, da bo s podizvajalcem sklenil pogodbo, v kateri bo natančno določena vrsta in obseg storitev ter cena za opravljene storitve. </w:t>
      </w:r>
    </w:p>
    <w:p w14:paraId="38D20529"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 Izvajalec mora svojemu računu ali situaciji priložiti račun ali situacijo podizvajalca, ki ga je predhodno potrdil.</w:t>
      </w:r>
    </w:p>
    <w:p w14:paraId="6C1CB8F4"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24F05849"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Če bo izvajalec dela izvajal s podizvajalci, ki zahtevajo neposredna plačila, mora računu, ki ga predloži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3377B4DF"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lastRenderedPageBreak/>
        <w:t>Izvajalec se zavezuje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1262AC60"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 xml:space="preserve">Če podizvajalec ne zahteva neposrednega plačila, mora (glavni) izvajalec najpozneje v 60 dneh od plačila končnega računa oziroma situacije naročniku poslati svojo pisno izjavo in pisno izjavo podizvajalca, da je podizvajalec prejel plačilo. </w:t>
      </w:r>
    </w:p>
    <w:p w14:paraId="6E7B9EC9" w14:textId="77777777" w:rsidR="006045F6" w:rsidRPr="005C4305" w:rsidRDefault="006045F6" w:rsidP="006045F6">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C430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78782E7" w14:textId="77777777" w:rsidR="006045F6" w:rsidRPr="005C4305" w:rsidRDefault="006045F6" w:rsidP="006045F6">
      <w:pPr>
        <w:widowControl w:val="0"/>
        <w:numPr>
          <w:ilvl w:val="0"/>
          <w:numId w:val="29"/>
        </w:numPr>
        <w:spacing w:after="120" w:line="240" w:lineRule="auto"/>
        <w:ind w:left="1434" w:hanging="357"/>
        <w:jc w:val="both"/>
        <w:rPr>
          <w:rFonts w:ascii="Verdana" w:hAnsi="Verdana"/>
          <w:sz w:val="20"/>
          <w:szCs w:val="28"/>
          <w:lang w:val="sl-SI"/>
        </w:rPr>
      </w:pPr>
      <w:r w:rsidRPr="005C4305">
        <w:rPr>
          <w:rFonts w:ascii="Verdana" w:hAnsi="Verdana"/>
          <w:sz w:val="20"/>
          <w:szCs w:val="28"/>
          <w:lang w:val="sl-SI"/>
        </w:rPr>
        <w:t>podatke in dokumente iz druge, tretje in četrte alineje drugega odstavka 94. člena ZJN-3,</w:t>
      </w:r>
    </w:p>
    <w:p w14:paraId="44B59163" w14:textId="77777777" w:rsidR="006045F6" w:rsidRPr="005C4305" w:rsidRDefault="006045F6" w:rsidP="006045F6">
      <w:pPr>
        <w:widowControl w:val="0"/>
        <w:numPr>
          <w:ilvl w:val="0"/>
          <w:numId w:val="29"/>
        </w:numPr>
        <w:spacing w:after="120" w:line="240" w:lineRule="auto"/>
        <w:jc w:val="both"/>
        <w:rPr>
          <w:rFonts w:ascii="Verdana" w:hAnsi="Verdana"/>
          <w:sz w:val="20"/>
          <w:szCs w:val="28"/>
          <w:lang w:val="sl-SI"/>
        </w:rPr>
      </w:pPr>
      <w:r w:rsidRPr="005C4305">
        <w:rPr>
          <w:rFonts w:ascii="Verdana" w:hAnsi="Verdana"/>
          <w:sz w:val="20"/>
          <w:szCs w:val="28"/>
          <w:lang w:val="sl-SI"/>
        </w:rPr>
        <w:t>soglasje novega podizvajalca za neposredno plačilo, če podizvajalec neposredno plačilo zahteva.</w:t>
      </w:r>
    </w:p>
    <w:p w14:paraId="04976905" w14:textId="77777777" w:rsidR="006045F6" w:rsidRPr="005C4305" w:rsidRDefault="006045F6" w:rsidP="006045F6">
      <w:pPr>
        <w:widowControl w:val="0"/>
        <w:numPr>
          <w:ilvl w:val="0"/>
          <w:numId w:val="28"/>
        </w:numPr>
        <w:spacing w:after="120" w:line="240" w:lineRule="auto"/>
        <w:jc w:val="both"/>
        <w:rPr>
          <w:rFonts w:ascii="Verdana" w:hAnsi="Verdana"/>
          <w:sz w:val="20"/>
          <w:szCs w:val="28"/>
          <w:lang w:val="sl-SI"/>
        </w:rPr>
      </w:pPr>
      <w:r w:rsidRPr="005C430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FA4A76E" w14:textId="77777777" w:rsidR="006045F6" w:rsidRPr="005C4305" w:rsidRDefault="006045F6" w:rsidP="006045F6">
      <w:pPr>
        <w:widowControl w:val="0"/>
        <w:numPr>
          <w:ilvl w:val="0"/>
          <w:numId w:val="28"/>
        </w:numPr>
        <w:spacing w:after="120" w:line="240" w:lineRule="auto"/>
        <w:jc w:val="both"/>
        <w:rPr>
          <w:rFonts w:ascii="Verdana" w:hAnsi="Verdana"/>
          <w:sz w:val="20"/>
          <w:szCs w:val="28"/>
          <w:lang w:val="sl-SI"/>
        </w:rPr>
      </w:pPr>
      <w:r w:rsidRPr="005C4305">
        <w:rPr>
          <w:rFonts w:ascii="Verdana" w:hAnsi="Verdana"/>
          <w:sz w:val="20"/>
          <w:szCs w:val="28"/>
          <w:lang w:val="sl-SI"/>
        </w:rPr>
        <w:t>Med utemeljene razloge za angažiranje novega podizvajalca se štejejo:</w:t>
      </w:r>
    </w:p>
    <w:p w14:paraId="2AB7ECCC" w14:textId="77777777" w:rsidR="006045F6" w:rsidRPr="005C4305" w:rsidRDefault="006045F6" w:rsidP="006045F6">
      <w:pPr>
        <w:widowControl w:val="0"/>
        <w:numPr>
          <w:ilvl w:val="0"/>
          <w:numId w:val="30"/>
        </w:numPr>
        <w:spacing w:after="120" w:line="240" w:lineRule="auto"/>
        <w:jc w:val="both"/>
        <w:rPr>
          <w:rFonts w:ascii="Verdana" w:hAnsi="Verdana"/>
          <w:sz w:val="20"/>
          <w:szCs w:val="28"/>
          <w:lang w:val="sl-SI"/>
        </w:rPr>
      </w:pPr>
      <w:r w:rsidRPr="005C4305">
        <w:rPr>
          <w:rFonts w:ascii="Verdana" w:hAnsi="Verdana"/>
          <w:sz w:val="20"/>
          <w:szCs w:val="28"/>
          <w:lang w:val="sl-SI"/>
        </w:rPr>
        <w:t>okoliščine, ki so nastale po podpisu te pogodbe in jih izvajalec v fazi sestave in oddaje svoje ponudbe ni mogel ali moral predvideti;</w:t>
      </w:r>
    </w:p>
    <w:p w14:paraId="6D040CAC" w14:textId="77777777" w:rsidR="006045F6" w:rsidRPr="005C4305" w:rsidRDefault="006045F6" w:rsidP="006045F6">
      <w:pPr>
        <w:widowControl w:val="0"/>
        <w:numPr>
          <w:ilvl w:val="0"/>
          <w:numId w:val="30"/>
        </w:numPr>
        <w:spacing w:after="120" w:line="240" w:lineRule="auto"/>
        <w:jc w:val="both"/>
        <w:rPr>
          <w:rFonts w:ascii="Verdana" w:hAnsi="Verdana"/>
          <w:sz w:val="20"/>
          <w:szCs w:val="28"/>
          <w:lang w:val="sl-SI"/>
        </w:rPr>
      </w:pPr>
      <w:r w:rsidRPr="005C4305">
        <w:rPr>
          <w:rFonts w:ascii="Verdana" w:hAnsi="Verdana"/>
          <w:sz w:val="20"/>
          <w:szCs w:val="28"/>
          <w:lang w:val="sl-SI"/>
        </w:rPr>
        <w:t>potreba po dodatnih delih, spremembi del ali nepredvidenih delih, ki jih izvajalec sam ne more izvesti;</w:t>
      </w:r>
    </w:p>
    <w:p w14:paraId="4F671606" w14:textId="77777777" w:rsidR="006045F6" w:rsidRPr="005C4305" w:rsidRDefault="006045F6" w:rsidP="006045F6">
      <w:pPr>
        <w:widowControl w:val="0"/>
        <w:numPr>
          <w:ilvl w:val="0"/>
          <w:numId w:val="30"/>
        </w:numPr>
        <w:spacing w:after="120" w:line="240" w:lineRule="auto"/>
        <w:jc w:val="both"/>
        <w:rPr>
          <w:rFonts w:ascii="Verdana" w:hAnsi="Verdana"/>
          <w:sz w:val="20"/>
          <w:szCs w:val="28"/>
          <w:lang w:val="sl-SI"/>
        </w:rPr>
      </w:pPr>
      <w:r w:rsidRPr="005C4305">
        <w:rPr>
          <w:rFonts w:ascii="Verdana" w:hAnsi="Verdana"/>
          <w:sz w:val="20"/>
          <w:szCs w:val="28"/>
          <w:lang w:val="sl-SI"/>
        </w:rPr>
        <w:t>specialna dela, za katera izvajalec ni usposobljen in so nujna za izvedbo pogodbenih del;</w:t>
      </w:r>
    </w:p>
    <w:p w14:paraId="40C4C19E" w14:textId="77777777" w:rsidR="006045F6" w:rsidRPr="005C4305" w:rsidRDefault="006045F6" w:rsidP="006045F6">
      <w:pPr>
        <w:widowControl w:val="0"/>
        <w:numPr>
          <w:ilvl w:val="0"/>
          <w:numId w:val="30"/>
        </w:numPr>
        <w:spacing w:after="120" w:line="240" w:lineRule="auto"/>
        <w:jc w:val="both"/>
        <w:rPr>
          <w:rFonts w:ascii="Verdana" w:hAnsi="Verdana"/>
          <w:sz w:val="20"/>
          <w:szCs w:val="28"/>
          <w:lang w:val="sl-SI"/>
        </w:rPr>
      </w:pPr>
      <w:r w:rsidRPr="005C430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7449148" w14:textId="77777777" w:rsidR="006045F6" w:rsidRPr="005C4305" w:rsidRDefault="006045F6" w:rsidP="006045F6">
      <w:pPr>
        <w:widowControl w:val="0"/>
        <w:numPr>
          <w:ilvl w:val="0"/>
          <w:numId w:val="28"/>
        </w:numPr>
        <w:spacing w:after="120" w:line="240" w:lineRule="auto"/>
        <w:jc w:val="both"/>
        <w:rPr>
          <w:rFonts w:ascii="Verdana" w:hAnsi="Verdana"/>
          <w:sz w:val="20"/>
          <w:szCs w:val="28"/>
          <w:lang w:val="sl-SI"/>
        </w:rPr>
      </w:pPr>
      <w:r w:rsidRPr="005C430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Pr>
          <w:rFonts w:ascii="Verdana" w:hAnsi="Verdana"/>
          <w:sz w:val="20"/>
          <w:szCs w:val="20"/>
          <w:lang w:val="sl-SI"/>
        </w:rPr>
        <w:t>S to pogodbo se izvajalec zaveže opraviti v pogodbi določene storitve, naročnik pa mu bo za to plačal pogodbeno ceno navedeno v tej pogodbi.</w:t>
      </w:r>
      <w:r>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 predmet pogodbe, opravi izvajalec v skladu z navodili naročnika in s specifikacijami, ki so priloga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 vse predvidene obveznosti v roku in na predviden način;</w:t>
      </w:r>
    </w:p>
    <w:p w14:paraId="40705DC7" w14:textId="77A8A50A" w:rsidR="000D5380" w:rsidRDefault="000D5380"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 razpoložljivost potrebnih človeških, informacijskih in finančnih virov;</w:t>
      </w:r>
    </w:p>
    <w:p w14:paraId="22E51D30" w14:textId="77777777" w:rsidR="00DC463A" w:rsidRDefault="00DC463A" w:rsidP="00DC463A">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izvajalcu omogočil dostop do objektov kjer se izvajajo storitve;</w:t>
      </w:r>
    </w:p>
    <w:p w14:paraId="56306B02" w14:textId="77777777" w:rsidR="00DC463A" w:rsidRPr="00704C38" w:rsidRDefault="00DC463A" w:rsidP="00DC463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 primerne delovne in tehnične pogoje za delo;</w:t>
      </w:r>
    </w:p>
    <w:p w14:paraId="5935DD09" w14:textId="77777777" w:rsidR="005D68E2" w:rsidRPr="00874D6D" w:rsidRDefault="005D68E2" w:rsidP="005D68E2">
      <w:pPr>
        <w:pStyle w:val="ListParagraph"/>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izvajalca pravočasno obveščal o spremembah, ki bi kakorkoli lahko vplivale na kakovost zagotavljanja storitev; </w:t>
      </w:r>
    </w:p>
    <w:p w14:paraId="026D94EA" w14:textId="77777777" w:rsidR="005D68E2" w:rsidRPr="00874D6D" w:rsidRDefault="005D68E2" w:rsidP="005D68E2">
      <w:pPr>
        <w:pStyle w:val="ListParagraph"/>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v primeru neupravičenih klicev v sili, sproženih namerno ali iz malomarnosti, plačal dejanske stroške intervencije;</w:t>
      </w:r>
    </w:p>
    <w:p w14:paraId="40F6850A" w14:textId="77777777" w:rsidR="005D68E2" w:rsidRPr="00DD1248" w:rsidRDefault="005D68E2" w:rsidP="005D68E2">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pisno obveščal izvajalca o ugotovljenih napakah oziroma problemih;</w:t>
      </w:r>
    </w:p>
    <w:p w14:paraId="4C5A94AB" w14:textId="77777777" w:rsidR="005D68E2" w:rsidRPr="00DD1248" w:rsidRDefault="005D68E2" w:rsidP="005D68E2">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plačal naročene in izvršene storitve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svoje naloge opravil strokovno in s skrbnostjo dobrega strokovnjaka;</w:t>
      </w:r>
    </w:p>
    <w:p w14:paraId="2EE1A8EF" w14:textId="3000CF17" w:rsidR="000D5380" w:rsidRPr="005D68E2"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izvedel svoje pogodbene obveznosti po pravilih stroke, v skladu z navodili naročnika in v dogovorjenem roku;</w:t>
      </w:r>
    </w:p>
    <w:p w14:paraId="28884E51" w14:textId="77777777" w:rsidR="005D68E2" w:rsidRDefault="005D68E2" w:rsidP="005D68E2">
      <w:pPr>
        <w:widowControl w:val="0"/>
        <w:numPr>
          <w:ilvl w:val="3"/>
          <w:numId w:val="1"/>
        </w:numPr>
        <w:spacing w:after="120" w:line="240" w:lineRule="auto"/>
        <w:jc w:val="both"/>
        <w:rPr>
          <w:rFonts w:ascii="Verdana" w:hAnsi="Verdana"/>
          <w:sz w:val="20"/>
          <w:szCs w:val="20"/>
          <w:u w:val="single"/>
          <w:lang w:val="sl-SI"/>
        </w:rPr>
      </w:pPr>
      <w:bookmarkStart w:id="2" w:name="_Hlk125723083"/>
      <w:r>
        <w:rPr>
          <w:rFonts w:ascii="Verdana" w:hAnsi="Verdana"/>
          <w:sz w:val="20"/>
          <w:szCs w:val="20"/>
          <w:lang w:val="sl-SI"/>
        </w:rPr>
        <w:t>v času izvajanja storitve, zagotavljal dosegljivost svojega kadra, ki bo pri naročniku izvajal storitve varovanja;</w:t>
      </w:r>
    </w:p>
    <w:p w14:paraId="043A1532" w14:textId="2E9175D1"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takoj pisno opozoril naročnika na okoliščine, ki bi lahko otežile ali onemogočile kvalitetno in pravilno izvedbo storitev;</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819D216" w14:textId="3AB5EA81" w:rsidR="00515739" w:rsidRDefault="00515739"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omogočal ustrezen nadzor naročniku;</w:t>
      </w:r>
    </w:p>
    <w:p w14:paraId="6FF22935" w14:textId="5455F565" w:rsidR="004C3304" w:rsidRDefault="004C3304"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naročnika nemudoma obvestil, če mu bo med izvajanjem pogodbe odvzeta licenca ali izrečen ukrep, ki vpliva na zakonito opravljanje dejavnosti.</w:t>
      </w:r>
    </w:p>
    <w:p w14:paraId="23D99C13" w14:textId="672294B2" w:rsidR="0050334C" w:rsidRPr="00DD1248"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0D4BA474" w:rsidR="000D5380" w:rsidRPr="005D68E2"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5924B38E" w14:textId="5ECFBE77" w:rsidR="005D68E2" w:rsidRPr="005D68E2" w:rsidRDefault="005D68E2" w:rsidP="005D68E2">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 xml:space="preserve">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šteje </w:t>
      </w:r>
      <w:r>
        <w:rPr>
          <w:rFonts w:ascii="Verdana" w:hAnsi="Verdana"/>
          <w:sz w:val="20"/>
          <w:szCs w:val="20"/>
          <w:lang w:val="sl-SI"/>
        </w:rPr>
        <w:t>kot hujša kršitev pogodbe</w:t>
      </w:r>
      <w:r>
        <w:rPr>
          <w:rFonts w:ascii="Verdana" w:hAnsi="Verdana"/>
          <w:sz w:val="20"/>
          <w:szCs w:val="20"/>
          <w:lang w:val="sl-SI"/>
        </w:rPr>
        <w:t xml:space="preserve"> in lahko naročnik unovči finančno zavarovanje za dobro izvedbo pogodbenih obveznosti, </w:t>
      </w:r>
      <w:r>
        <w:rPr>
          <w:rFonts w:ascii="Verdana" w:hAnsi="Verdana"/>
          <w:sz w:val="20"/>
          <w:szCs w:val="20"/>
          <w:lang w:val="sl-SI"/>
        </w:rPr>
        <w:t>prav tako pa lahko razdre pogodbo.</w:t>
      </w:r>
    </w:p>
    <w:p w14:paraId="6335E626" w14:textId="14FBCBF0" w:rsidR="005D68E2" w:rsidRPr="005D68E2" w:rsidRDefault="005D68E2" w:rsidP="005D68E2">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 xml:space="preserve">Izvajalec se zaveda in strinja, da lahko naročnik kadarkoli </w:t>
      </w:r>
      <w:r>
        <w:rPr>
          <w:rFonts w:ascii="Verdana" w:hAnsi="Verdana"/>
          <w:sz w:val="20"/>
          <w:szCs w:val="20"/>
          <w:lang w:val="sl-SI"/>
        </w:rPr>
        <w:t>med izvajanjem te pogodbe preveri izpolnjevanje kadrovskih in tehničnih pogojev ter zahtev, ki jih je naročnik določil v postopku oddaje javnega naročila, kot tudi v tej pogodbi</w:t>
      </w:r>
      <w:r>
        <w:rPr>
          <w:rFonts w:ascii="Verdana" w:hAnsi="Verdana"/>
          <w:sz w:val="20"/>
          <w:szCs w:val="20"/>
          <w:lang w:val="sl-SI"/>
        </w:rPr>
        <w:t xml:space="preserve">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3B1461E3" w14:textId="0BEE8A69" w:rsidR="005D68E2" w:rsidRPr="005D68E2" w:rsidRDefault="005D68E2" w:rsidP="005D68E2">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 xml:space="preserve">Naročnik in izvajalec bosta najkasneje v roku enega meseca </w:t>
      </w:r>
      <w:r>
        <w:rPr>
          <w:rFonts w:ascii="Verdana" w:hAnsi="Verdana"/>
          <w:sz w:val="20"/>
          <w:szCs w:val="20"/>
          <w:lang w:val="sl-SI"/>
        </w:rPr>
        <w:t>od podpisa te pogodbe</w:t>
      </w:r>
      <w:r>
        <w:rPr>
          <w:rFonts w:ascii="Verdana" w:hAnsi="Verdana"/>
          <w:sz w:val="20"/>
          <w:szCs w:val="20"/>
          <w:lang w:val="sl-SI"/>
        </w:rPr>
        <w:t xml:space="preserve"> sestavila načrt varovanja ali plan varovanja v katerem bosta opredelila režim obhodov, </w:t>
      </w:r>
      <w:r>
        <w:rPr>
          <w:rFonts w:ascii="Verdana" w:hAnsi="Verdana"/>
          <w:sz w:val="20"/>
          <w:szCs w:val="20"/>
          <w:lang w:val="sl-SI"/>
        </w:rPr>
        <w:lastRenderedPageBreak/>
        <w:t xml:space="preserve">lokacije in vse ostalo potrebno kar ni zajeto v specifikacijah. Navedeni načrt oz. plan je </w:t>
      </w:r>
      <w:r>
        <w:rPr>
          <w:rFonts w:ascii="Verdana" w:hAnsi="Verdana"/>
          <w:sz w:val="20"/>
          <w:szCs w:val="20"/>
          <w:lang w:val="sl-SI"/>
        </w:rPr>
        <w:t>sestavni del te pogodbe.</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36DAA55B" w:rsidR="000D5380" w:rsidRDefault="00634B0C"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2CCCBA7" w14:textId="77777777" w:rsidR="00634B0C" w:rsidRPr="00634B0C" w:rsidRDefault="00634B0C" w:rsidP="00155A0D">
      <w:pPr>
        <w:widowControl w:val="0"/>
        <w:spacing w:after="120" w:line="240" w:lineRule="auto"/>
        <w:ind w:left="360"/>
        <w:jc w:val="center"/>
        <w:rPr>
          <w:rFonts w:ascii="Verdana" w:hAnsi="Verdana"/>
          <w:sz w:val="20"/>
          <w:szCs w:val="20"/>
          <w:lang w:val="sl-SI"/>
        </w:rPr>
      </w:pPr>
      <w:r>
        <w:rPr>
          <w:rFonts w:ascii="Verdana" w:hAnsi="Verdana"/>
          <w:sz w:val="20"/>
          <w:szCs w:val="20"/>
          <w:lang w:val="sl-SI"/>
        </w:rPr>
        <w:t>ZAVAROVANJE ODGOVORNOSTI IZ DEJAVNOSTI</w:t>
      </w:r>
    </w:p>
    <w:p w14:paraId="7D067011" w14:textId="35E990E7" w:rsidR="00634B0C" w:rsidRPr="00634B0C" w:rsidRDefault="00634B0C" w:rsidP="00155A0D">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Izvajalec mora imeti</w:t>
      </w:r>
      <w:r>
        <w:rPr>
          <w:rFonts w:ascii="Verdana" w:hAnsi="Verdana"/>
          <w:sz w:val="20"/>
          <w:szCs w:val="20"/>
          <w:lang w:val="sl-SI"/>
        </w:rPr>
        <w:t xml:space="preserve"> zavarovano svojo odgovornost za škodo, ki bi utegnila nastati naročniku in tretjim osebam v zvezi z opravljanjem njegove dejavnosti, in sicer vsaj 42.000 EUR za posamezen zavarovalni primer </w:t>
      </w:r>
      <w:r>
        <w:rPr>
          <w:rFonts w:ascii="Verdana" w:hAnsi="Verdana"/>
          <w:sz w:val="20"/>
          <w:szCs w:val="20"/>
          <w:lang w:val="sl-SI"/>
        </w:rPr>
        <w:t>oziroma 84.000 EUR</w:t>
      </w:r>
      <w:r>
        <w:rPr>
          <w:rFonts w:ascii="Verdana" w:hAnsi="Verdana"/>
          <w:sz w:val="20"/>
          <w:szCs w:val="20"/>
          <w:lang w:val="sl-SI"/>
        </w:rPr>
        <w:t xml:space="preserve"> za vse zavarovalne primere v posameznem letu.</w:t>
      </w:r>
      <w:r>
        <w:rPr>
          <w:rFonts w:ascii="Verdana" w:hAnsi="Verdana"/>
          <w:sz w:val="20"/>
          <w:szCs w:val="20"/>
          <w:lang w:val="sl-SI"/>
        </w:rPr>
        <w:t xml:space="preserve"> Izvajalec mora zavarovanje odgovornosti ohranjati ves čas trajanja pogodbe in naročniku na njegovo zahtevo kadarkoli predložiti dokazilo o veljavnem zavarovanju (kopijo zavarovalne police).</w:t>
      </w:r>
    </w:p>
    <w:p w14:paraId="7F8B203A" w14:textId="0C4CC600" w:rsidR="00634B0C" w:rsidRPr="005D68E2" w:rsidRDefault="00634B0C"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96C7DB1" w14:textId="77777777" w:rsidR="005D68E2" w:rsidRPr="005D68E2" w:rsidRDefault="005D68E2" w:rsidP="005D68E2">
      <w:pPr>
        <w:widowControl w:val="0"/>
        <w:spacing w:after="120" w:line="240" w:lineRule="auto"/>
        <w:jc w:val="center"/>
        <w:rPr>
          <w:rFonts w:ascii="Verdana" w:hAnsi="Verdana"/>
          <w:sz w:val="20"/>
          <w:szCs w:val="20"/>
          <w:lang w:val="sl-SI"/>
        </w:rPr>
      </w:pPr>
      <w:r>
        <w:rPr>
          <w:rFonts w:ascii="Verdana" w:hAnsi="Verdana"/>
          <w:sz w:val="20"/>
          <w:szCs w:val="20"/>
          <w:lang w:val="sl-SI"/>
        </w:rPr>
        <w:t>IZVAJALČEV KADER</w:t>
      </w:r>
    </w:p>
    <w:p w14:paraId="008503BB" w14:textId="164D19FF"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 xml:space="preserve">Izvajalec se obvezuje, da bo storitve po tej pogodbi izvajal izključno z varnostniki, ki izpolnjujejo vse pogoje za opravljanje nalog zasebnega varovanja po predpisih, ki urejajo zasebno varovanje (ZZasV-1), ter vse zahteve iz obrazca </w:t>
      </w:r>
      <w:proofErr w:type="spellStart"/>
      <w:r w:rsidRPr="00860001">
        <w:rPr>
          <w:rFonts w:ascii="Verdana" w:hAnsi="Verdana"/>
          <w:sz w:val="20"/>
          <w:szCs w:val="20"/>
          <w:lang w:val="sl-SI"/>
        </w:rPr>
        <w:t>ePRO</w:t>
      </w:r>
      <w:proofErr w:type="spellEnd"/>
      <w:r w:rsidRPr="00860001">
        <w:rPr>
          <w:rFonts w:ascii="Verdana" w:hAnsi="Verdana"/>
          <w:sz w:val="20"/>
          <w:szCs w:val="20"/>
          <w:lang w:val="sl-SI"/>
        </w:rPr>
        <w:t xml:space="preserve"> – Predračun s specifikacijami.</w:t>
      </w:r>
    </w:p>
    <w:p w14:paraId="0355A5AA" w14:textId="1D2C07EC"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Izvajalec je dolžan storitve izvajati z varnostniki, ki jih je prijavil v ponudbi, in sicer za vsa delovna mesta varnostnikov. Pred začetkom izvajanja storitev izvajalec naročniku predloži seznam varnostnikov, ki bodo izvajali storitve (vključno z varnostniki v pripravljenosti), z navedbo imena in priimka ter številke službene izkaznice, in ga ob vsaki spremembi sproti posodablja.</w:t>
      </w:r>
    </w:p>
    <w:p w14:paraId="3D389E15" w14:textId="49AA1D31"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 xml:space="preserve">Trajna zamenjava prijavljenega varnostnika je mogoča le po predhodnem pisnem soglasju naročnika in pod pogojem, da nadomestni varnostnik izpolnjuje najmanj enake pogoje, kot jih je izpolnjeval zamenjani varnostnik. Če je izvajalec za prijavljeni kader prejel dodatne točke v okviru merila </w:t>
      </w:r>
      <w:r>
        <w:rPr>
          <w:rFonts w:ascii="Verdana" w:hAnsi="Verdana"/>
          <w:sz w:val="20"/>
          <w:szCs w:val="20"/>
          <w:lang w:val="sl-SI"/>
        </w:rPr>
        <w:t>T</w:t>
      </w:r>
      <w:r w:rsidRPr="00860001">
        <w:rPr>
          <w:rFonts w:ascii="Verdana" w:hAnsi="Verdana"/>
          <w:sz w:val="20"/>
          <w:szCs w:val="20"/>
          <w:lang w:val="sl-SI"/>
        </w:rPr>
        <w:t>3, mora tudi nadomestni varnostnik izpolnjevati zahteve za pridobitev najmanj enakega števila točk v okviru tega merila. Izvajalec predlogu za zamenjavo priloži dokazila o izpolnjevanju pogojev; naročnik o soglasju odloči v petih (5) delovnih dneh od prejema popolnega predloga. Zamenjava kadra brez soglasja naročnika pomeni kršitev pogodbe.</w:t>
      </w:r>
    </w:p>
    <w:p w14:paraId="3FE0ACE3" w14:textId="18F4CD4E"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Začasno nadomeščanje varnostnika zaradi dopusta, bolezni ali druge upravičene odsotnosti se izvaja z varnostniki v pripravljenosti, prijavljenimi v skladu s specifikacijami, o čemer izvajalec naročnika predhodno obvesti. Tudi za nadomestne varnostnike veljajo vsi pogoji iz prvega odstavka tega člena.</w:t>
      </w:r>
    </w:p>
    <w:p w14:paraId="0274DD44" w14:textId="74A2C803"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Naročnik lahko iz utemeljenih razlogov (zlasti zaradi neprimernega odnosa do dijakov, zaposlenih ali obiskovalcev, nestrokovnega izvajanja nalog ali kršitve pogodbenih obveznosti) kadarkoli pisno zahteva zamenjavo posameznega varnostnika. Izvajalec mora zamenjavo zagotoviti najpozneje v treh (3) delovnih dneh od prejema pisne zahteve naročnika.</w:t>
      </w:r>
    </w:p>
    <w:p w14:paraId="23E01274" w14:textId="3D915ACA" w:rsidR="00860001" w:rsidRDefault="00860001" w:rsidP="005D68E2">
      <w:pPr>
        <w:widowControl w:val="0"/>
        <w:numPr>
          <w:ilvl w:val="2"/>
          <w:numId w:val="35"/>
        </w:numPr>
        <w:spacing w:after="120" w:line="240" w:lineRule="auto"/>
        <w:jc w:val="both"/>
        <w:rPr>
          <w:rFonts w:ascii="Verdana" w:hAnsi="Verdana"/>
          <w:sz w:val="20"/>
          <w:szCs w:val="20"/>
          <w:lang w:val="sl-SI"/>
        </w:rPr>
      </w:pPr>
      <w:r w:rsidRPr="00860001">
        <w:rPr>
          <w:rFonts w:ascii="Verdana" w:hAnsi="Verdana"/>
          <w:sz w:val="20"/>
          <w:szCs w:val="20"/>
          <w:lang w:val="sl-SI"/>
        </w:rPr>
        <w:t xml:space="preserve">Izvajalec zagotavlja, da bodo varnostniki prisotni na objektih oziroma delovnih mestih naročnika v obsegu in času, kot </w:t>
      </w:r>
      <w:r>
        <w:rPr>
          <w:rFonts w:ascii="Verdana" w:hAnsi="Verdana"/>
          <w:sz w:val="20"/>
          <w:szCs w:val="20"/>
          <w:lang w:val="sl-SI"/>
        </w:rPr>
        <w:t>je to določeno v obrazcu</w:t>
      </w:r>
      <w:r w:rsidRPr="00860001">
        <w:rPr>
          <w:rFonts w:ascii="Verdana" w:hAnsi="Verdana"/>
          <w:sz w:val="20"/>
          <w:szCs w:val="20"/>
          <w:lang w:val="sl-SI"/>
        </w:rPr>
        <w:t xml:space="preserve"> </w:t>
      </w:r>
      <w:proofErr w:type="spellStart"/>
      <w:r w:rsidRPr="00860001">
        <w:rPr>
          <w:rFonts w:ascii="Verdana" w:hAnsi="Verdana"/>
          <w:sz w:val="20"/>
          <w:szCs w:val="20"/>
          <w:lang w:val="sl-SI"/>
        </w:rPr>
        <w:t>ePRO</w:t>
      </w:r>
      <w:proofErr w:type="spellEnd"/>
      <w:r w:rsidRPr="00860001">
        <w:rPr>
          <w:rFonts w:ascii="Verdana" w:hAnsi="Verdana"/>
          <w:sz w:val="20"/>
          <w:szCs w:val="20"/>
          <w:lang w:val="sl-SI"/>
        </w:rPr>
        <w:t xml:space="preserve"> – Predračun s specifikacijami. Če naročnik ugotovi, da varnostnik na določenem mestu ni prisoten, se to šteje za hujšo kršitev pogodbe.</w:t>
      </w:r>
    </w:p>
    <w:p w14:paraId="51307D0B" w14:textId="45EF0CE5" w:rsidR="00860001" w:rsidRPr="00B10D18" w:rsidRDefault="007C03F6" w:rsidP="005D68E2">
      <w:pPr>
        <w:widowControl w:val="0"/>
        <w:numPr>
          <w:ilvl w:val="2"/>
          <w:numId w:val="35"/>
        </w:numPr>
        <w:spacing w:after="120" w:line="240" w:lineRule="auto"/>
        <w:jc w:val="both"/>
        <w:rPr>
          <w:rFonts w:ascii="Verdana" w:hAnsi="Verdana"/>
          <w:sz w:val="20"/>
          <w:szCs w:val="20"/>
          <w:lang w:val="sl-SI"/>
        </w:rPr>
      </w:pPr>
      <w:r w:rsidRPr="007C03F6">
        <w:rPr>
          <w:rFonts w:ascii="Verdana" w:hAnsi="Verdana"/>
          <w:sz w:val="20"/>
          <w:szCs w:val="20"/>
          <w:lang w:val="sl-SI"/>
        </w:rPr>
        <w:t xml:space="preserve">Naročnik lahko v času veljavnosti pogodbe glede na svoje potrebe, varnostno oceno oziroma varnostno situacijo poveča ali zmanjša število varnostnikov oziroma obseg </w:t>
      </w:r>
      <w:r w:rsidRPr="00B10D18">
        <w:rPr>
          <w:rFonts w:ascii="Verdana" w:hAnsi="Verdana"/>
          <w:sz w:val="20"/>
          <w:szCs w:val="20"/>
          <w:lang w:val="sl-SI"/>
        </w:rPr>
        <w:t>varovanja. Sprememba obsega ne spreminja splošne narave pogodbe</w:t>
      </w:r>
      <w:r w:rsidR="00860001" w:rsidRPr="00B10D18">
        <w:rPr>
          <w:rFonts w:ascii="Verdana" w:hAnsi="Verdana"/>
          <w:sz w:val="20"/>
          <w:szCs w:val="20"/>
          <w:lang w:val="sl-SI"/>
        </w:rPr>
        <w:t>.</w:t>
      </w:r>
    </w:p>
    <w:p w14:paraId="3515A643" w14:textId="23FA39EF" w:rsidR="00860001" w:rsidRPr="00B10D18" w:rsidRDefault="00860001" w:rsidP="005D68E2">
      <w:pPr>
        <w:widowControl w:val="0"/>
        <w:numPr>
          <w:ilvl w:val="2"/>
          <w:numId w:val="35"/>
        </w:numPr>
        <w:spacing w:after="120" w:line="240" w:lineRule="auto"/>
        <w:jc w:val="both"/>
        <w:rPr>
          <w:rFonts w:ascii="Verdana" w:hAnsi="Verdana"/>
          <w:sz w:val="20"/>
          <w:szCs w:val="20"/>
          <w:lang w:val="sl-SI"/>
        </w:rPr>
      </w:pPr>
      <w:r w:rsidRPr="00B10D18">
        <w:rPr>
          <w:rFonts w:ascii="Verdana" w:hAnsi="Verdana"/>
          <w:sz w:val="20"/>
          <w:szCs w:val="20"/>
          <w:lang w:val="sl-SI"/>
        </w:rPr>
        <w:t xml:space="preserve">V primeru načrtovanega daljšega obdobja (tri mesece ali več) povečanja oziroma </w:t>
      </w:r>
      <w:r w:rsidRPr="00B10D18">
        <w:rPr>
          <w:rFonts w:ascii="Verdana" w:hAnsi="Verdana"/>
          <w:sz w:val="20"/>
          <w:szCs w:val="20"/>
          <w:lang w:val="sl-SI"/>
        </w:rPr>
        <w:lastRenderedPageBreak/>
        <w:t>zmanjšanja števila varnostnikov naročnik izvajalcu spremembo najavi najmanj 30 dni vnaprej.</w:t>
      </w:r>
    </w:p>
    <w:p w14:paraId="518FB18B" w14:textId="6EE448E7" w:rsidR="00B10D18" w:rsidRPr="00B10D18" w:rsidRDefault="00B10D18" w:rsidP="00860001">
      <w:pPr>
        <w:widowControl w:val="0"/>
        <w:numPr>
          <w:ilvl w:val="2"/>
          <w:numId w:val="35"/>
        </w:numPr>
        <w:spacing w:after="120" w:line="240" w:lineRule="auto"/>
        <w:jc w:val="both"/>
        <w:rPr>
          <w:rFonts w:ascii="Verdana" w:hAnsi="Verdana"/>
          <w:sz w:val="20"/>
          <w:szCs w:val="20"/>
          <w:lang w:val="sl-SI"/>
        </w:rPr>
      </w:pPr>
      <w:r w:rsidRPr="00B10D18">
        <w:rPr>
          <w:rFonts w:ascii="Verdana" w:hAnsi="Verdana"/>
          <w:sz w:val="20"/>
          <w:szCs w:val="20"/>
          <w:lang w:val="sl-SI"/>
        </w:rPr>
        <w:t xml:space="preserve">Za spremembo obsega </w:t>
      </w:r>
      <w:r w:rsidRPr="00B10D18">
        <w:rPr>
          <w:rFonts w:ascii="Verdana" w:hAnsi="Verdana"/>
          <w:sz w:val="20"/>
          <w:szCs w:val="20"/>
          <w:lang w:val="sl-SI"/>
        </w:rPr>
        <w:t xml:space="preserve">storitev </w:t>
      </w:r>
      <w:r w:rsidRPr="00B10D18">
        <w:rPr>
          <w:rFonts w:ascii="Verdana" w:hAnsi="Verdana"/>
          <w:sz w:val="20"/>
          <w:szCs w:val="20"/>
          <w:lang w:val="sl-SI"/>
        </w:rPr>
        <w:t>iz sedmega odstavka tega člena pogodbeni stranki skleneta aneks k pogodbi. Sprememba mesečnega pavšala oziroma vrednost dodatnih storitev se v aneksu določi na podlagi cen na enoto iz predračuna, ki so fiksne ves čas trajanja pogodbe.</w:t>
      </w:r>
    </w:p>
    <w:p w14:paraId="1DD9EE5B" w14:textId="727CFA26" w:rsidR="00860001" w:rsidRPr="00B10D18" w:rsidRDefault="00860001" w:rsidP="00860001">
      <w:pPr>
        <w:widowControl w:val="0"/>
        <w:numPr>
          <w:ilvl w:val="2"/>
          <w:numId w:val="35"/>
        </w:numPr>
        <w:spacing w:after="120" w:line="240" w:lineRule="auto"/>
        <w:jc w:val="both"/>
        <w:rPr>
          <w:rFonts w:ascii="Verdana" w:hAnsi="Verdana"/>
          <w:sz w:val="20"/>
          <w:szCs w:val="20"/>
          <w:lang w:val="sl-SI"/>
        </w:rPr>
      </w:pPr>
      <w:r w:rsidRPr="00B10D18">
        <w:rPr>
          <w:rFonts w:ascii="Verdana" w:hAnsi="Verdana"/>
          <w:sz w:val="20"/>
          <w:szCs w:val="20"/>
          <w:lang w:val="sl-SI"/>
        </w:rPr>
        <w:t>Izvajalec vodi evidenco prisotnosti varnostnikov na objektih naročnika in jo naročniku predloži na njegovo zahtevo, mesečni obračun storitev pa mora temeljiti na tej evidenci.</w:t>
      </w:r>
    </w:p>
    <w:p w14:paraId="72BA337A" w14:textId="77777777" w:rsidR="000D5380" w:rsidRPr="00415A8B"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3273A90D" w14:textId="77777777" w:rsidR="00415A8B" w:rsidRPr="00415A8B" w:rsidRDefault="00415A8B" w:rsidP="00415A8B">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36D87015" w14:textId="77777777" w:rsidR="00415A8B" w:rsidRPr="00415A8B" w:rsidRDefault="00415A8B" w:rsidP="00415A8B">
      <w:pPr>
        <w:widowControl w:val="0"/>
        <w:numPr>
          <w:ilvl w:val="2"/>
          <w:numId w:val="37"/>
        </w:numPr>
        <w:spacing w:before="120" w:after="120" w:line="240" w:lineRule="auto"/>
        <w:jc w:val="both"/>
        <w:rPr>
          <w:rFonts w:ascii="Verdana" w:hAnsi="Verdana"/>
          <w:sz w:val="20"/>
          <w:szCs w:val="20"/>
          <w:lang w:val="sl-SI"/>
        </w:rPr>
      </w:pPr>
      <w:r>
        <w:rPr>
          <w:rFonts w:ascii="Verdana" w:hAnsi="Verdana"/>
          <w:sz w:val="20"/>
          <w:szCs w:val="20"/>
          <w:lang w:val="sl-SI"/>
        </w:rPr>
        <w:t>Pripombe in očitke nepravilnosti v zvezi z izvajanjem storitev po tej pogodbi (nekakovostno, nepravočasno, neustrezno izvrševanje storitev, nepravilna uporaba sredstev, uporaba nepravilnih sredstev ipd.) odgovorna oseba naročnika posreduje na e-naslov odgovorne osebe izvajalca za koordinacijo in nadzor.</w:t>
      </w:r>
    </w:p>
    <w:p w14:paraId="5C4589F2" w14:textId="6965766D" w:rsidR="00415A8B" w:rsidRDefault="00415A8B" w:rsidP="00415A8B">
      <w:pPr>
        <w:widowControl w:val="0"/>
        <w:numPr>
          <w:ilvl w:val="2"/>
          <w:numId w:val="37"/>
        </w:numPr>
        <w:spacing w:before="120" w:after="120" w:line="240" w:lineRule="auto"/>
        <w:jc w:val="both"/>
        <w:rPr>
          <w:rFonts w:ascii="Verdana" w:hAnsi="Verdana"/>
          <w:sz w:val="20"/>
          <w:szCs w:val="20"/>
          <w:lang w:val="sl-SI"/>
        </w:rPr>
      </w:pPr>
      <w:r>
        <w:rPr>
          <w:rFonts w:ascii="Verdana" w:hAnsi="Verdana"/>
          <w:sz w:val="20"/>
          <w:szCs w:val="20"/>
          <w:lang w:val="sl-SI"/>
        </w:rPr>
        <w:t>Izvajalec je dolžan naročnikove pripombe in očitke nepravilnosti v zvezi z izvajanjem storitev po tej pogodbi odpraviti na svoje stroške v roku 24 ur od oddaje pisne reklamacije s strani odgovorne osebe naročnika.</w:t>
      </w:r>
    </w:p>
    <w:p w14:paraId="7DC1049D" w14:textId="77777777" w:rsidR="00415A8B" w:rsidRPr="00AA0742" w:rsidRDefault="00415A8B" w:rsidP="00415A8B">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0DAF158" w14:textId="77777777" w:rsidR="00415A8B" w:rsidRPr="00D34477" w:rsidRDefault="00415A8B" w:rsidP="00415A8B">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00A8AF7F" w14:textId="7B834583" w:rsidR="00BE7163" w:rsidRDefault="00BE7163" w:rsidP="00415A8B">
      <w:pPr>
        <w:widowControl w:val="0"/>
        <w:numPr>
          <w:ilvl w:val="2"/>
          <w:numId w:val="8"/>
        </w:numPr>
        <w:spacing w:before="120" w:after="120" w:line="240" w:lineRule="auto"/>
        <w:jc w:val="both"/>
        <w:rPr>
          <w:rFonts w:ascii="Verdana" w:hAnsi="Verdana"/>
          <w:sz w:val="20"/>
          <w:szCs w:val="20"/>
          <w:lang w:val="sl-SI"/>
        </w:rPr>
      </w:pPr>
      <w:r w:rsidRPr="00BE7163">
        <w:rPr>
          <w:rFonts w:ascii="Verdana" w:hAnsi="Verdana"/>
          <w:sz w:val="20"/>
          <w:szCs w:val="20"/>
          <w:lang w:val="sl-SI"/>
        </w:rPr>
        <w:t>V primeru, da izvajalec iz razlogov, ki niso na strani naročnika, in ne gre za opravičeno zamudo iz razloga višje sile, svojih obveznosti ne izpolni ali jih ne izpolni pravilno, je dolžan plačati pogodbeno kazen, in sicer:</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536"/>
      </w:tblGrid>
      <w:tr w:rsidR="007D2085" w:rsidRPr="00EE7B94" w14:paraId="22F4A3E3" w14:textId="77777777" w:rsidTr="007D2085">
        <w:trPr>
          <w:trHeight w:val="20"/>
        </w:trPr>
        <w:tc>
          <w:tcPr>
            <w:tcW w:w="4678" w:type="dxa"/>
            <w:tcBorders>
              <w:bottom w:val="single" w:sz="4" w:space="0" w:color="auto"/>
            </w:tcBorders>
            <w:shd w:val="clear" w:color="auto" w:fill="FDB940"/>
            <w:vAlign w:val="center"/>
          </w:tcPr>
          <w:p w14:paraId="1266C77E" w14:textId="7E2823F4" w:rsidR="007D2085" w:rsidRPr="00973E80" w:rsidRDefault="007D2085" w:rsidP="00781CB0">
            <w:pPr>
              <w:widowControl w:val="0"/>
              <w:spacing w:after="0" w:line="240" w:lineRule="auto"/>
              <w:jc w:val="center"/>
              <w:rPr>
                <w:rFonts w:ascii="Verdana" w:hAnsi="Verdana"/>
                <w:b/>
                <w:sz w:val="20"/>
                <w:szCs w:val="20"/>
                <w:lang w:val="sl-SI"/>
              </w:rPr>
            </w:pPr>
            <w:r>
              <w:rPr>
                <w:rFonts w:ascii="Verdana" w:hAnsi="Verdana"/>
                <w:b/>
                <w:sz w:val="20"/>
                <w:szCs w:val="20"/>
                <w:lang w:val="sl-SI"/>
              </w:rPr>
              <w:t>Kršitev</w:t>
            </w:r>
          </w:p>
        </w:tc>
        <w:tc>
          <w:tcPr>
            <w:tcW w:w="4536" w:type="dxa"/>
            <w:tcBorders>
              <w:bottom w:val="single" w:sz="4" w:space="0" w:color="auto"/>
            </w:tcBorders>
            <w:shd w:val="clear" w:color="auto" w:fill="FDB940"/>
            <w:vAlign w:val="center"/>
          </w:tcPr>
          <w:p w14:paraId="48F2BACA" w14:textId="471950D5" w:rsidR="007D2085" w:rsidRPr="00973E80" w:rsidRDefault="007D2085" w:rsidP="00781CB0">
            <w:pPr>
              <w:widowControl w:val="0"/>
              <w:spacing w:after="0" w:line="240" w:lineRule="auto"/>
              <w:jc w:val="center"/>
              <w:rPr>
                <w:rFonts w:ascii="Verdana" w:hAnsi="Verdana"/>
                <w:b/>
                <w:sz w:val="20"/>
                <w:szCs w:val="20"/>
                <w:lang w:val="sl-SI"/>
              </w:rPr>
            </w:pPr>
            <w:r w:rsidRPr="007D2085">
              <w:rPr>
                <w:rFonts w:ascii="Verdana" w:hAnsi="Verdana"/>
                <w:b/>
                <w:sz w:val="20"/>
                <w:szCs w:val="20"/>
                <w:lang w:val="sl-SI"/>
              </w:rPr>
              <w:t>Višina</w:t>
            </w:r>
          </w:p>
        </w:tc>
      </w:tr>
      <w:tr w:rsidR="007D2085" w:rsidRPr="00EE7B94" w14:paraId="4CDF50CA" w14:textId="77777777" w:rsidTr="007D2085">
        <w:trPr>
          <w:trHeight w:val="20"/>
        </w:trPr>
        <w:tc>
          <w:tcPr>
            <w:tcW w:w="4678" w:type="dxa"/>
            <w:tcBorders>
              <w:bottom w:val="single" w:sz="4" w:space="0" w:color="auto"/>
            </w:tcBorders>
            <w:shd w:val="clear" w:color="auto" w:fill="FFF0D5"/>
            <w:vAlign w:val="center"/>
          </w:tcPr>
          <w:p w14:paraId="2D70EEBD" w14:textId="545FC61D"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Redno varovanje (postavka 1): varnostnik ni prisoten na delovnem mestu v dogovorjenem času</w:t>
            </w:r>
          </w:p>
        </w:tc>
        <w:tc>
          <w:tcPr>
            <w:tcW w:w="4536" w:type="dxa"/>
            <w:tcBorders>
              <w:bottom w:val="single" w:sz="4" w:space="0" w:color="auto"/>
            </w:tcBorders>
            <w:shd w:val="clear" w:color="auto" w:fill="FFF0D5"/>
            <w:vAlign w:val="center"/>
          </w:tcPr>
          <w:p w14:paraId="33688C68" w14:textId="78A4D133"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1 % mesečnega pavšala </w:t>
            </w:r>
            <w:r>
              <w:rPr>
                <w:rFonts w:ascii="Verdana" w:hAnsi="Verdana"/>
                <w:bCs/>
                <w:sz w:val="20"/>
                <w:szCs w:val="20"/>
                <w:lang w:val="sl-SI"/>
              </w:rPr>
              <w:t xml:space="preserve">v EDUR brez DDV </w:t>
            </w:r>
            <w:r w:rsidRPr="007D2085">
              <w:rPr>
                <w:rFonts w:ascii="Verdana" w:hAnsi="Verdana"/>
                <w:bCs/>
                <w:sz w:val="20"/>
                <w:szCs w:val="20"/>
                <w:lang w:val="sl-SI"/>
              </w:rPr>
              <w:t>za vsako začeto uro odsotnosti posameznega varnostnika</w:t>
            </w:r>
          </w:p>
        </w:tc>
      </w:tr>
      <w:tr w:rsidR="007D2085" w:rsidRPr="00EE7B94" w14:paraId="060C7CBD" w14:textId="77777777" w:rsidTr="007D2085">
        <w:trPr>
          <w:trHeight w:val="20"/>
        </w:trPr>
        <w:tc>
          <w:tcPr>
            <w:tcW w:w="4678" w:type="dxa"/>
            <w:tcBorders>
              <w:bottom w:val="single" w:sz="4" w:space="0" w:color="auto"/>
            </w:tcBorders>
            <w:shd w:val="clear" w:color="auto" w:fill="FFF0D5"/>
            <w:vAlign w:val="center"/>
          </w:tcPr>
          <w:p w14:paraId="4DB8B146" w14:textId="7984D56C"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Varovanje prireditev (postavka 2): izvajalec ne zagotovi naročenega števila varnostnikov ob dogovorjenem času</w:t>
            </w:r>
          </w:p>
        </w:tc>
        <w:tc>
          <w:tcPr>
            <w:tcW w:w="4536" w:type="dxa"/>
            <w:tcBorders>
              <w:bottom w:val="single" w:sz="4" w:space="0" w:color="auto"/>
            </w:tcBorders>
            <w:shd w:val="clear" w:color="auto" w:fill="FFF0D5"/>
            <w:vAlign w:val="center"/>
          </w:tcPr>
          <w:p w14:paraId="57DE4BBD" w14:textId="75D1F87C"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2 % mesečnega pavšala </w:t>
            </w:r>
            <w:r>
              <w:rPr>
                <w:rFonts w:ascii="Verdana" w:hAnsi="Verdana"/>
                <w:bCs/>
                <w:sz w:val="20"/>
                <w:szCs w:val="20"/>
                <w:lang w:val="sl-SI"/>
              </w:rPr>
              <w:t xml:space="preserve">v EDUR brez DDV </w:t>
            </w:r>
            <w:r w:rsidRPr="007D2085">
              <w:rPr>
                <w:rFonts w:ascii="Verdana" w:hAnsi="Verdana"/>
                <w:bCs/>
                <w:sz w:val="20"/>
                <w:szCs w:val="20"/>
                <w:lang w:val="sl-SI"/>
              </w:rPr>
              <w:t>za vsakega manjkajočega varnostnika za vsako začeto uro; če varovanje prireditve sploh ni zagotovljeno, 10 % mesečnega pavšala za posamezno prireditev</w:t>
            </w:r>
          </w:p>
        </w:tc>
      </w:tr>
      <w:tr w:rsidR="007D2085" w:rsidRPr="00EE7B94" w14:paraId="3303A82C" w14:textId="77777777" w:rsidTr="007D2085">
        <w:trPr>
          <w:trHeight w:val="20"/>
        </w:trPr>
        <w:tc>
          <w:tcPr>
            <w:tcW w:w="4678" w:type="dxa"/>
            <w:tcBorders>
              <w:bottom w:val="single" w:sz="4" w:space="0" w:color="auto"/>
            </w:tcBorders>
            <w:shd w:val="clear" w:color="auto" w:fill="FFF0D5"/>
            <w:vAlign w:val="center"/>
          </w:tcPr>
          <w:p w14:paraId="42CD2587" w14:textId="5CE12A3D"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Intervencijski odziv (postavki 3 in 4): prekoračitev odzivnega časa iz specifikacij</w:t>
            </w:r>
          </w:p>
        </w:tc>
        <w:tc>
          <w:tcPr>
            <w:tcW w:w="4536" w:type="dxa"/>
            <w:tcBorders>
              <w:bottom w:val="single" w:sz="4" w:space="0" w:color="auto"/>
            </w:tcBorders>
            <w:shd w:val="clear" w:color="auto" w:fill="FFF0D5"/>
            <w:vAlign w:val="center"/>
          </w:tcPr>
          <w:p w14:paraId="64232307" w14:textId="3F4D9724"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2 % mesečnega pavšala </w:t>
            </w:r>
            <w:r>
              <w:rPr>
                <w:rFonts w:ascii="Verdana" w:hAnsi="Verdana"/>
                <w:bCs/>
                <w:sz w:val="20"/>
                <w:szCs w:val="20"/>
                <w:lang w:val="sl-SI"/>
              </w:rPr>
              <w:t xml:space="preserve">v EDUR brez DDV </w:t>
            </w:r>
            <w:r w:rsidRPr="007D2085">
              <w:rPr>
                <w:rFonts w:ascii="Verdana" w:hAnsi="Verdana"/>
                <w:bCs/>
                <w:sz w:val="20"/>
                <w:szCs w:val="20"/>
                <w:lang w:val="sl-SI"/>
              </w:rPr>
              <w:t>za vsak primer prekoračitve</w:t>
            </w:r>
          </w:p>
        </w:tc>
      </w:tr>
      <w:tr w:rsidR="007D2085" w:rsidRPr="00EE7B94" w14:paraId="72B006F4" w14:textId="77777777" w:rsidTr="007D2085">
        <w:trPr>
          <w:trHeight w:val="20"/>
        </w:trPr>
        <w:tc>
          <w:tcPr>
            <w:tcW w:w="4678" w:type="dxa"/>
            <w:tcBorders>
              <w:bottom w:val="single" w:sz="4" w:space="0" w:color="auto"/>
            </w:tcBorders>
            <w:shd w:val="clear" w:color="auto" w:fill="FFF0D5"/>
            <w:vAlign w:val="center"/>
          </w:tcPr>
          <w:p w14:paraId="4CCBADEC" w14:textId="411931E8"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Intervencijski odziv: </w:t>
            </w:r>
            <w:proofErr w:type="spellStart"/>
            <w:r w:rsidRPr="007D2085">
              <w:rPr>
                <w:rFonts w:ascii="Verdana" w:hAnsi="Verdana"/>
                <w:bCs/>
                <w:sz w:val="20"/>
                <w:szCs w:val="20"/>
                <w:lang w:val="sl-SI"/>
              </w:rPr>
              <w:t>neodziv</w:t>
            </w:r>
            <w:proofErr w:type="spellEnd"/>
            <w:r w:rsidRPr="007D2085">
              <w:rPr>
                <w:rFonts w:ascii="Verdana" w:hAnsi="Verdana"/>
                <w:bCs/>
                <w:sz w:val="20"/>
                <w:szCs w:val="20"/>
                <w:lang w:val="sl-SI"/>
              </w:rPr>
              <w:t xml:space="preserve"> intervencijske skupine</w:t>
            </w:r>
          </w:p>
        </w:tc>
        <w:tc>
          <w:tcPr>
            <w:tcW w:w="4536" w:type="dxa"/>
            <w:tcBorders>
              <w:bottom w:val="single" w:sz="4" w:space="0" w:color="auto"/>
            </w:tcBorders>
            <w:shd w:val="clear" w:color="auto" w:fill="FFF0D5"/>
            <w:vAlign w:val="center"/>
          </w:tcPr>
          <w:p w14:paraId="638B5105" w14:textId="3747E8E1"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5 % mesečnega pavšala </w:t>
            </w:r>
            <w:r>
              <w:rPr>
                <w:rFonts w:ascii="Verdana" w:hAnsi="Verdana"/>
                <w:bCs/>
                <w:sz w:val="20"/>
                <w:szCs w:val="20"/>
                <w:lang w:val="sl-SI"/>
              </w:rPr>
              <w:t xml:space="preserve">v EDUR brez DDV </w:t>
            </w:r>
            <w:r w:rsidRPr="007D2085">
              <w:rPr>
                <w:rFonts w:ascii="Verdana" w:hAnsi="Verdana"/>
                <w:bCs/>
                <w:sz w:val="20"/>
                <w:szCs w:val="20"/>
                <w:lang w:val="sl-SI"/>
              </w:rPr>
              <w:t xml:space="preserve">za vsak primer; </w:t>
            </w:r>
            <w:proofErr w:type="spellStart"/>
            <w:r w:rsidRPr="007D2085">
              <w:rPr>
                <w:rFonts w:ascii="Verdana" w:hAnsi="Verdana"/>
                <w:bCs/>
                <w:sz w:val="20"/>
                <w:szCs w:val="20"/>
                <w:lang w:val="sl-SI"/>
              </w:rPr>
              <w:t>neodziv</w:t>
            </w:r>
            <w:proofErr w:type="spellEnd"/>
            <w:r w:rsidRPr="007D2085">
              <w:rPr>
                <w:rFonts w:ascii="Verdana" w:hAnsi="Verdana"/>
                <w:bCs/>
                <w:sz w:val="20"/>
                <w:szCs w:val="20"/>
                <w:lang w:val="sl-SI"/>
              </w:rPr>
              <w:t xml:space="preserve"> se šteje tudi za hujšo kršitev pogodbe</w:t>
            </w:r>
          </w:p>
        </w:tc>
      </w:tr>
      <w:tr w:rsidR="007D2085" w:rsidRPr="00EE7B94" w14:paraId="23A82C78" w14:textId="77777777" w:rsidTr="007D2085">
        <w:trPr>
          <w:trHeight w:val="20"/>
        </w:trPr>
        <w:tc>
          <w:tcPr>
            <w:tcW w:w="4678" w:type="dxa"/>
            <w:tcBorders>
              <w:bottom w:val="single" w:sz="4" w:space="0" w:color="auto"/>
            </w:tcBorders>
            <w:shd w:val="clear" w:color="auto" w:fill="FFF0D5"/>
            <w:vAlign w:val="center"/>
          </w:tcPr>
          <w:p w14:paraId="27E45A07" w14:textId="65BA994B"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Delo neusposobljenega delavca oz. delavca, ki ne izpolnjuje zahtev iz obrazca </w:t>
            </w:r>
            <w:proofErr w:type="spellStart"/>
            <w:r w:rsidRPr="007D2085">
              <w:rPr>
                <w:rFonts w:ascii="Verdana" w:hAnsi="Verdana"/>
                <w:bCs/>
                <w:sz w:val="20"/>
                <w:szCs w:val="20"/>
                <w:lang w:val="sl-SI"/>
              </w:rPr>
              <w:t>ePRO</w:t>
            </w:r>
            <w:proofErr w:type="spellEnd"/>
            <w:r w:rsidRPr="007D2085">
              <w:rPr>
                <w:rFonts w:ascii="Verdana" w:hAnsi="Verdana"/>
                <w:bCs/>
                <w:sz w:val="20"/>
                <w:szCs w:val="20"/>
                <w:lang w:val="sl-SI"/>
              </w:rPr>
              <w:t xml:space="preserve"> – Predračun s specifikacijami oz. te pogodbe</w:t>
            </w:r>
          </w:p>
        </w:tc>
        <w:tc>
          <w:tcPr>
            <w:tcW w:w="4536" w:type="dxa"/>
            <w:tcBorders>
              <w:bottom w:val="single" w:sz="4" w:space="0" w:color="auto"/>
            </w:tcBorders>
            <w:shd w:val="clear" w:color="auto" w:fill="FFF0D5"/>
            <w:vAlign w:val="center"/>
          </w:tcPr>
          <w:p w14:paraId="0B179B29" w14:textId="2C2C119B"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1 % mesečnega pavšala </w:t>
            </w:r>
            <w:r>
              <w:rPr>
                <w:rFonts w:ascii="Verdana" w:hAnsi="Verdana"/>
                <w:bCs/>
                <w:sz w:val="20"/>
                <w:szCs w:val="20"/>
                <w:lang w:val="sl-SI"/>
              </w:rPr>
              <w:t xml:space="preserve">v EDUR brez DDV </w:t>
            </w:r>
            <w:r w:rsidRPr="007D2085">
              <w:rPr>
                <w:rFonts w:ascii="Verdana" w:hAnsi="Verdana"/>
                <w:bCs/>
                <w:sz w:val="20"/>
                <w:szCs w:val="20"/>
                <w:lang w:val="sl-SI"/>
              </w:rPr>
              <w:t>za vsak dan dela takega delavca</w:t>
            </w:r>
          </w:p>
        </w:tc>
      </w:tr>
      <w:tr w:rsidR="007D2085" w:rsidRPr="00EE7B94" w14:paraId="098ABBBC" w14:textId="77777777" w:rsidTr="007D2085">
        <w:trPr>
          <w:trHeight w:val="20"/>
        </w:trPr>
        <w:tc>
          <w:tcPr>
            <w:tcW w:w="4678" w:type="dxa"/>
            <w:tcBorders>
              <w:bottom w:val="single" w:sz="4" w:space="0" w:color="auto"/>
            </w:tcBorders>
            <w:shd w:val="clear" w:color="auto" w:fill="FFF0D5"/>
            <w:vAlign w:val="center"/>
          </w:tcPr>
          <w:p w14:paraId="207D9CA9" w14:textId="2C5EBDA1"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Druge kršitve pogodbenih obveznosti, ki jih izvajalec ne odpravi v roku, določenem v opominu naročnika</w:t>
            </w:r>
          </w:p>
        </w:tc>
        <w:tc>
          <w:tcPr>
            <w:tcW w:w="4536" w:type="dxa"/>
            <w:tcBorders>
              <w:bottom w:val="single" w:sz="4" w:space="0" w:color="auto"/>
            </w:tcBorders>
            <w:shd w:val="clear" w:color="auto" w:fill="FFF0D5"/>
            <w:vAlign w:val="center"/>
          </w:tcPr>
          <w:p w14:paraId="3F99C797" w14:textId="2652DB6F" w:rsidR="007D2085" w:rsidRPr="007D2085" w:rsidRDefault="007D2085" w:rsidP="007D2085">
            <w:pPr>
              <w:widowControl w:val="0"/>
              <w:spacing w:after="0" w:line="240" w:lineRule="auto"/>
              <w:jc w:val="both"/>
              <w:rPr>
                <w:rFonts w:ascii="Verdana" w:hAnsi="Verdana"/>
                <w:bCs/>
                <w:sz w:val="20"/>
                <w:szCs w:val="20"/>
                <w:lang w:val="sl-SI"/>
              </w:rPr>
            </w:pPr>
            <w:r w:rsidRPr="007D2085">
              <w:rPr>
                <w:rFonts w:ascii="Verdana" w:hAnsi="Verdana"/>
                <w:bCs/>
                <w:sz w:val="20"/>
                <w:szCs w:val="20"/>
                <w:lang w:val="sl-SI"/>
              </w:rPr>
              <w:t xml:space="preserve">0,5 % mesečnega pavšala </w:t>
            </w:r>
            <w:r>
              <w:rPr>
                <w:rFonts w:ascii="Verdana" w:hAnsi="Verdana"/>
                <w:bCs/>
                <w:sz w:val="20"/>
                <w:szCs w:val="20"/>
                <w:lang w:val="sl-SI"/>
              </w:rPr>
              <w:t xml:space="preserve">v EDUR brez DDV </w:t>
            </w:r>
            <w:r w:rsidRPr="007D2085">
              <w:rPr>
                <w:rFonts w:ascii="Verdana" w:hAnsi="Verdana"/>
                <w:bCs/>
                <w:sz w:val="20"/>
                <w:szCs w:val="20"/>
                <w:lang w:val="sl-SI"/>
              </w:rPr>
              <w:t>za vsak dan kršitve po izteku roka iz opomina</w:t>
            </w:r>
          </w:p>
        </w:tc>
      </w:tr>
    </w:tbl>
    <w:p w14:paraId="4E4C5B16" w14:textId="5BD4A1CA" w:rsidR="007D2085" w:rsidRDefault="007D2085" w:rsidP="00415A8B">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Skupna višina pogodbenih kazni po tej pogodbi je omejena na 10 % skupne pogodbene vrednosti v EUR brez DDV.</w:t>
      </w:r>
    </w:p>
    <w:p w14:paraId="31F96D88" w14:textId="77777777" w:rsidR="007D2085" w:rsidRP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Naročnik ima pravico zahtevati od izvajalca poleg pogodbene kazni tudi izpolnitev obveznosti, s katero je bil izvajalec v zamudi oziroma je ni izpolnil pravilno.</w:t>
      </w:r>
    </w:p>
    <w:p w14:paraId="48EBD73E" w14:textId="77777777" w:rsidR="007D2085" w:rsidRP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 xml:space="preserve">Če izvajalec zamuja z izvedbo storitev toliko, da bi lahko naročniku nastala škoda ali da </w:t>
      </w:r>
      <w:r w:rsidRPr="007D2085">
        <w:rPr>
          <w:rFonts w:ascii="Verdana" w:hAnsi="Verdana"/>
          <w:sz w:val="20"/>
          <w:szCs w:val="20"/>
          <w:lang w:val="sl-SI"/>
        </w:rPr>
        <w:lastRenderedPageBreak/>
        <w:t>bi izvedba izgubila pomen, lahko naročnik nadomestno storitev naroči pri drugem izvajalcu na stroške zamudnika (pri tem uporabi dano zavarovanje dobre izvedbe pogodbenih obveznosti), lahko pa zahteva povrnitev dejanske škode ali razdre pogodbo.</w:t>
      </w:r>
    </w:p>
    <w:p w14:paraId="074FB002" w14:textId="03B240F8" w:rsid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Pogodbena kazen ali kritje za nadomestno storitev se obračuna pri plačilu pogodbene cene.</w:t>
      </w:r>
    </w:p>
    <w:p w14:paraId="0D31E957" w14:textId="77777777" w:rsidR="007D2085" w:rsidRP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ED17629" w14:textId="77777777" w:rsidR="007D2085" w:rsidRP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Če je delo v primeru naročnikove zamude zaradi zastoja onemogočeno, se pogodbeni stranki lahko dogovorita, na katerih drugih primernih delih glede na predmet te pogodbe se bo uporabilo delavce, katerih delo je zaradi zastoja onemogočeno.</w:t>
      </w:r>
    </w:p>
    <w:p w14:paraId="54AEEEA4" w14:textId="77777777" w:rsidR="007D2085" w:rsidRP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Uveljavljanje pogodbene kazni ne izključuje unovčitve finančnega zavarovanja.</w:t>
      </w:r>
    </w:p>
    <w:p w14:paraId="687320F0" w14:textId="3C17845A" w:rsidR="007D2085" w:rsidRDefault="007D2085" w:rsidP="007D2085">
      <w:pPr>
        <w:widowControl w:val="0"/>
        <w:numPr>
          <w:ilvl w:val="2"/>
          <w:numId w:val="8"/>
        </w:numPr>
        <w:spacing w:before="120" w:after="120" w:line="240" w:lineRule="auto"/>
        <w:jc w:val="both"/>
        <w:rPr>
          <w:rFonts w:ascii="Verdana" w:hAnsi="Verdana"/>
          <w:sz w:val="20"/>
          <w:szCs w:val="20"/>
          <w:lang w:val="sl-SI"/>
        </w:rPr>
      </w:pPr>
      <w:r w:rsidRPr="007D2085">
        <w:rPr>
          <w:rFonts w:ascii="Verdana" w:hAnsi="Verdana"/>
          <w:sz w:val="20"/>
          <w:szCs w:val="20"/>
          <w:lang w:val="sl-SI"/>
        </w:rPr>
        <w:t>Odškodninska odgovornost izvajalca je omejena na največ skupno pogodbeno vrednost brez DDV, razen za škodo, povzročeno naklepno ali iz hude malomarnosti.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4"/>
        <w:gridCol w:w="3118"/>
        <w:gridCol w:w="2778"/>
      </w:tblGrid>
      <w:tr w:rsidR="00251AAB" w:rsidRPr="00273225" w14:paraId="3A027C3F" w14:textId="77777777" w:rsidTr="00634B0C">
        <w:trPr>
          <w:trHeight w:val="20"/>
          <w:jc w:val="right"/>
        </w:trPr>
        <w:tc>
          <w:tcPr>
            <w:tcW w:w="3114"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3118"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Pr>
                <w:rFonts w:ascii="Verdana" w:hAnsi="Verdana"/>
                <w:sz w:val="20"/>
                <w:szCs w:val="20"/>
                <w:lang w:val="sl-SI"/>
              </w:rPr>
              <w:t>(od / do)</w:t>
            </w:r>
          </w:p>
        </w:tc>
      </w:tr>
      <w:tr w:rsidR="00251AAB" w:rsidRPr="00273225" w14:paraId="4012DF80" w14:textId="77777777" w:rsidTr="00634B0C">
        <w:trPr>
          <w:trHeight w:val="20"/>
          <w:jc w:val="right"/>
        </w:trPr>
        <w:tc>
          <w:tcPr>
            <w:tcW w:w="3114" w:type="dxa"/>
            <w:tcBorders>
              <w:bottom w:val="single" w:sz="4" w:space="0" w:color="auto"/>
            </w:tcBorders>
            <w:shd w:val="clear" w:color="auto" w:fill="FFF0D5"/>
            <w:vAlign w:val="center"/>
          </w:tcPr>
          <w:p w14:paraId="4E7ACBC2" w14:textId="5C2B642B" w:rsidR="00251AAB" w:rsidRPr="005D68E2" w:rsidRDefault="00251AAB" w:rsidP="001C6078">
            <w:pPr>
              <w:widowControl w:val="0"/>
              <w:spacing w:after="0" w:line="240" w:lineRule="auto"/>
              <w:jc w:val="both"/>
              <w:rPr>
                <w:rFonts w:ascii="Verdana" w:hAnsi="Verdana"/>
                <w:sz w:val="20"/>
                <w:szCs w:val="20"/>
                <w:lang w:val="sl-SI"/>
              </w:rPr>
            </w:pPr>
            <w:r>
              <w:rPr>
                <w:rFonts w:ascii="Verdana" w:hAnsi="Verdana"/>
                <w:sz w:val="20"/>
                <w:szCs w:val="20"/>
                <w:lang w:val="sl-SI"/>
              </w:rPr>
              <w:t>Podpisana in žigosana bianco menica skupaj s pooblastilom za izpolnitev.</w:t>
            </w:r>
          </w:p>
        </w:tc>
        <w:tc>
          <w:tcPr>
            <w:tcW w:w="3118" w:type="dxa"/>
            <w:tcBorders>
              <w:bottom w:val="single" w:sz="4" w:space="0" w:color="auto"/>
            </w:tcBorders>
            <w:shd w:val="clear" w:color="auto" w:fill="FFF0D5"/>
            <w:vAlign w:val="center"/>
          </w:tcPr>
          <w:p w14:paraId="6DD21207" w14:textId="3F5E21DD" w:rsidR="00251AAB" w:rsidRPr="005D68E2" w:rsidRDefault="005D68E2" w:rsidP="001C6078">
            <w:pPr>
              <w:widowControl w:val="0"/>
              <w:spacing w:after="0" w:line="240" w:lineRule="auto"/>
              <w:jc w:val="center"/>
              <w:rPr>
                <w:rFonts w:ascii="Verdana" w:hAnsi="Verdana"/>
                <w:i/>
                <w:sz w:val="14"/>
                <w:szCs w:val="14"/>
                <w:lang w:val="sl-SI"/>
              </w:rPr>
            </w:pPr>
            <w:r>
              <w:rPr>
                <w:rFonts w:ascii="Verdana" w:hAnsi="Verdana"/>
                <w:sz w:val="20"/>
                <w:szCs w:val="20"/>
                <w:lang w:val="sl-SI"/>
              </w:rPr>
              <w:t>10% skupne pogodbene vrednosti z DDV</w:t>
            </w:r>
          </w:p>
        </w:tc>
        <w:tc>
          <w:tcPr>
            <w:tcW w:w="2778" w:type="dxa"/>
            <w:tcBorders>
              <w:bottom w:val="single" w:sz="4" w:space="0" w:color="auto"/>
            </w:tcBorders>
            <w:shd w:val="clear" w:color="auto" w:fill="FFF0D5"/>
            <w:vAlign w:val="center"/>
          </w:tcPr>
          <w:p w14:paraId="2F0A7AB9" w14:textId="31F0C6FC" w:rsidR="00251AAB" w:rsidRPr="00273225" w:rsidRDefault="00251AAB" w:rsidP="001C6078">
            <w:pPr>
              <w:widowControl w:val="0"/>
              <w:spacing w:after="0" w:line="240" w:lineRule="auto"/>
              <w:jc w:val="center"/>
              <w:rPr>
                <w:rFonts w:ascii="Verdana" w:hAnsi="Verdana"/>
                <w:sz w:val="20"/>
                <w:szCs w:val="20"/>
                <w:lang w:val="sl-SI"/>
              </w:rPr>
            </w:pPr>
            <w:r>
              <w:rPr>
                <w:rFonts w:ascii="Verdana" w:hAnsi="Verdana"/>
                <w:sz w:val="20"/>
                <w:szCs w:val="20"/>
                <w:lang w:val="sl-SI"/>
              </w:rPr>
              <w:t>od začetka veljavnosti pogodbe do 15 dni po 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če izvajalec storitve ne opravi v skladu z zahtevami pogodbe ali s specifikacijami;</w:t>
      </w:r>
    </w:p>
    <w:p w14:paraId="45E403BF" w14:textId="32797B46" w:rsidR="00670277" w:rsidRDefault="000F3C4A"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dosežek maksimalne višine pogodbene kazni;</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če naročnik razdre pogodbo zaradi kršitev ali zamude na strani izvajalca;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če izvajalec objavi insolventnost,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3" w:name="_Hlk76471648"/>
      <w:r>
        <w:rPr>
          <w:rFonts w:ascii="Verdana" w:hAnsi="Verdana"/>
          <w:sz w:val="20"/>
          <w:szCs w:val="20"/>
          <w:lang w:val="sl-SI"/>
        </w:rPr>
        <w:t>ali kako drugače krši pogodbena določila</w:t>
      </w:r>
      <w:bookmarkEnd w:id="3"/>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brez dogovora z naročnikom odstopi od pogodbe in razlogi za to niso na naročnikovi strani.</w:t>
      </w:r>
    </w:p>
    <w:p w14:paraId="358083EF" w14:textId="77777777" w:rsidR="00C65A75" w:rsidRDefault="00C65A75" w:rsidP="000F2DF2">
      <w:pPr>
        <w:pStyle w:val="ListParagraph"/>
        <w:widowControl w:val="0"/>
        <w:numPr>
          <w:ilvl w:val="0"/>
          <w:numId w:val="24"/>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 xml:space="preserve">Naročnik lahko finančno zavarovanje uveljavi brez predhodnega opomina, mora pa izvajalca o tem, da ga je uveljavil, obvestiti elektronsko ali pisno po pošti, najkasneje tri </w:t>
      </w:r>
      <w:r>
        <w:rPr>
          <w:rFonts w:ascii="Verdana" w:hAnsi="Verdana"/>
          <w:sz w:val="20"/>
          <w:szCs w:val="20"/>
          <w:lang w:val="sl-SI"/>
        </w:rPr>
        <w:lastRenderedPageBreak/>
        <w:t>dni po dnevu, ko ga je predložil v izplačilo.</w:t>
      </w:r>
    </w:p>
    <w:p w14:paraId="1E52305B" w14:textId="77777777" w:rsidR="00251AAB" w:rsidRPr="00251AAB" w:rsidRDefault="00251AAB" w:rsidP="000F2DF2">
      <w:pPr>
        <w:pStyle w:val="ListParagraph"/>
        <w:numPr>
          <w:ilvl w:val="0"/>
          <w:numId w:val="24"/>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053EE959" w14:textId="1268985F"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598AB5ED" w14:textId="6D3D3C26" w:rsidR="000D5380" w:rsidRPr="00D34477" w:rsidRDefault="00415A8B"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VAROVANJE OSEBNIH PODATKOV</w:t>
      </w:r>
    </w:p>
    <w:p w14:paraId="6575263A" w14:textId="15052F21"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w:t>
      </w:r>
      <w:r w:rsidR="00702E2D">
        <w:rPr>
          <w:rFonts w:ascii="Verdana" w:hAnsi="Verdana"/>
          <w:sz w:val="20"/>
          <w:szCs w:val="20"/>
          <w:lang w:val="sl-SI"/>
        </w:rPr>
        <w:t xml:space="preserve"> in</w:t>
      </w:r>
      <w:r>
        <w:rPr>
          <w:rFonts w:ascii="Verdana" w:hAnsi="Verdana"/>
          <w:sz w:val="20"/>
          <w:szCs w:val="20"/>
          <w:lang w:val="sl-SI"/>
        </w:rPr>
        <w:t xml:space="preserve"> Zakonom o varstvu osebnih podatkov (ZVOP-2; Uradni list RS, št. 163/22), s katerim se izvajalec seznani ob podpisu pogodbe in je dosegljiv na naročnikovi spletni strani.</w:t>
      </w:r>
    </w:p>
    <w:p w14:paraId="5A48620D" w14:textId="77777777"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5E6648A" w14:textId="77777777"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2ABD77B" w14:textId="77777777"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57638E3" w14:textId="77777777"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37146F1" w14:textId="77777777"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560D478" w14:textId="4A1199D8" w:rsidR="00415A8B" w:rsidRPr="00415A8B" w:rsidRDefault="00415A8B" w:rsidP="00415A8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B360823" w14:textId="767EB2A4"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Pr>
          <w:rFonts w:ascii="Verdana" w:hAnsi="Verdana"/>
          <w:sz w:val="20"/>
          <w:szCs w:val="20"/>
          <w:lang w:val="sl-SI"/>
        </w:rPr>
        <w:lastRenderedPageBreak/>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14:paraId="2D775680" w14:textId="4A287F33" w:rsidR="000F3C4A" w:rsidRPr="005D68E2" w:rsidRDefault="000F3C4A" w:rsidP="005D68E2">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 v naslednjih primerih, če izvajalec predloži lažno izjavo/podatke o udeležbi fizičnih in pravnih oseb v lastništvu ponudnika oziroma da neresnične podatke o navedenih dejstvih.</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 primeru seznanitve s kršitvijo, naročnik o tem obvesti izvajalca v desetih dneh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V primeru izpolnitve razveznega pogoja se šteje, da je pogodba razvezana z dnem sklenitve nove pogodbe o izvedbi javnega naročila za predmetno naročilo.</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51E8B2A1" w:rsidR="00E932AD" w:rsidRPr="00523F86" w:rsidRDefault="00B82391"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1. 9. 2026, če se uresniči odložni pogoj iz 11. </w:t>
            </w:r>
            <w:r>
              <w:rPr>
                <w:rFonts w:ascii="Verdana" w:hAnsi="Verdana"/>
                <w:sz w:val="20"/>
                <w:szCs w:val="20"/>
                <w:lang w:val="sl-SI"/>
              </w:rPr>
              <w:lastRenderedPageBreak/>
              <w:t>člena te pogodbe (predložitev finančnega zavarovanja).</w:t>
            </w:r>
          </w:p>
        </w:tc>
        <w:tc>
          <w:tcPr>
            <w:tcW w:w="4881" w:type="dxa"/>
            <w:tcBorders>
              <w:bottom w:val="single" w:sz="4" w:space="0" w:color="auto"/>
            </w:tcBorders>
            <w:shd w:val="clear" w:color="auto" w:fill="FFF0D5"/>
            <w:vAlign w:val="center"/>
          </w:tcPr>
          <w:p w14:paraId="3A98184D" w14:textId="5CB7556A" w:rsidR="00E932AD" w:rsidRPr="00523F86" w:rsidRDefault="00B82391" w:rsidP="00B82391">
            <w:pPr>
              <w:widowControl w:val="0"/>
              <w:spacing w:after="0" w:line="240" w:lineRule="auto"/>
              <w:jc w:val="center"/>
              <w:rPr>
                <w:rFonts w:ascii="Verdana" w:hAnsi="Verdana"/>
                <w:sz w:val="20"/>
                <w:szCs w:val="20"/>
                <w:lang w:val="sl-SI"/>
              </w:rPr>
            </w:pPr>
            <w:r>
              <w:rPr>
                <w:rFonts w:ascii="Verdana" w:hAnsi="Verdana"/>
                <w:sz w:val="20"/>
                <w:szCs w:val="20"/>
                <w:lang w:val="sl-SI"/>
              </w:rPr>
              <w:lastRenderedPageBreak/>
              <w:t>24. 6. 2027</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Pr>
                <w:rFonts w:ascii="Verdana" w:hAnsi="Verdana"/>
                <w:sz w:val="20"/>
                <w:szCs w:val="20"/>
                <w:lang w:val="sl-SI"/>
              </w:rPr>
              <w:t>Ad 2-6) Z dnem, ko izvajalec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Pr>
                <w:rFonts w:ascii="Verdana" w:hAnsi="Verdana"/>
                <w:sz w:val="20"/>
                <w:szCs w:val="20"/>
                <w:lang w:val="sl-SI"/>
              </w:rPr>
              <w:t>2 meseca od prejema pisnega obvestila.</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Pr>
                <w:rFonts w:ascii="Verdana" w:hAnsi="Verdana"/>
                <w:sz w:val="20"/>
                <w:szCs w:val="20"/>
                <w:lang w:val="sl-SI"/>
              </w:rPr>
              <w:t>Z dnem začetka veljavnosti pogodbe z novo izbranim izvajalcem na podlagi pravnomočnosti odločitve o oddaji novega javnega 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Pr>
                <w:rFonts w:ascii="Verdana" w:hAnsi="Verdana"/>
                <w:sz w:val="20"/>
                <w:szCs w:val="20"/>
                <w:lang w:val="sl-SI"/>
              </w:rPr>
              <w:t>Po preteku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Pr>
                <w:rFonts w:ascii="Verdana" w:hAnsi="Verdana"/>
                <w:sz w:val="20"/>
                <w:szCs w:val="20"/>
                <w:lang w:val="sl-SI"/>
              </w:rPr>
              <w:t>Z dnem, ko nasprotna stranka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D7D8A0E" w14:textId="22AFEB5D" w:rsidR="00F70EF0" w:rsidRPr="00AE45D5" w:rsidRDefault="00E932AD" w:rsidP="005242A7">
            <w:pPr>
              <w:widowControl w:val="0"/>
              <w:spacing w:after="0" w:line="240" w:lineRule="auto"/>
              <w:jc w:val="both"/>
              <w:rPr>
                <w:rFonts w:ascii="Verdana" w:hAnsi="Verdana"/>
                <w:sz w:val="20"/>
                <w:szCs w:val="20"/>
                <w:lang w:val="sl-SI"/>
              </w:rPr>
            </w:pPr>
            <w:r>
              <w:rPr>
                <w:rFonts w:ascii="Verdana" w:hAnsi="Verdana"/>
                <w:sz w:val="20"/>
                <w:szCs w:val="20"/>
                <w:lang w:val="sl-SI"/>
              </w:rPr>
              <w:t>Obrazec ePRO – Predračun s specifikacijami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Pr>
                <w:rFonts w:ascii="Verdana" w:hAnsi="Verdana"/>
                <w:sz w:val="20"/>
                <w:szCs w:val="20"/>
                <w:lang w:val="sl-SI"/>
              </w:rPr>
              <w:t>Garancijski dokumenti (Finančno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BA8EDA3" w:rsidR="00F2229C" w:rsidRPr="000D5342"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proofErr w:type="spellStart"/>
            <w:r>
              <w:rPr>
                <w:rFonts w:ascii="Verdana" w:hAnsi="Verdana"/>
                <w:sz w:val="20"/>
                <w:szCs w:val="20"/>
              </w:rPr>
              <w:t>Šolski</w:t>
            </w:r>
            <w:proofErr w:type="spellEnd"/>
            <w:r>
              <w:rPr>
                <w:rFonts w:ascii="Verdana" w:hAnsi="Verdana"/>
                <w:sz w:val="20"/>
                <w:szCs w:val="20"/>
              </w:rPr>
              <w:t xml:space="preserve"> center </w:t>
            </w:r>
            <w:proofErr w:type="spellStart"/>
            <w:r>
              <w:rPr>
                <w:rFonts w:ascii="Verdana" w:hAnsi="Verdana"/>
                <w:sz w:val="20"/>
                <w:szCs w:val="20"/>
              </w:rPr>
              <w:t>Celje</w:t>
            </w:r>
            <w:proofErr w:type="spellEnd"/>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C412A00" w:rsidR="00F2229C" w:rsidRPr="00B737C2" w:rsidRDefault="00B82391" w:rsidP="005242A7">
            <w:pPr>
              <w:widowControl w:val="0"/>
              <w:spacing w:after="0" w:line="240" w:lineRule="auto"/>
              <w:rPr>
                <w:rFonts w:ascii="Verdana" w:hAnsi="Verdana"/>
                <w:sz w:val="20"/>
                <w:szCs w:val="20"/>
                <w:lang w:val="sl-SI"/>
              </w:rPr>
            </w:pPr>
            <w:r>
              <w:rPr>
                <w:rFonts w:ascii="Verdana" w:hAnsi="Verdana"/>
                <w:sz w:val="20"/>
                <w:szCs w:val="20"/>
                <w:lang w:val="sl-SI"/>
              </w:rPr>
              <w:t>Celje</w:t>
            </w: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end"/>
            </w:r>
            <w:r>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573D8BA" w:rsidR="00F2229C" w:rsidRPr="00B737C2"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Podpisnik: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Pr>
                <w:rFonts w:ascii="Verdana" w:hAnsi="Verdana"/>
                <w:sz w:val="20"/>
                <w:szCs w:val="20"/>
              </w:rPr>
              <w:t>Mojmir</w:t>
            </w:r>
            <w:proofErr w:type="spellEnd"/>
            <w:r>
              <w:rPr>
                <w:rFonts w:ascii="Verdana" w:hAnsi="Verdana"/>
                <w:sz w:val="20"/>
                <w:szCs w:val="20"/>
              </w:rPr>
              <w:t xml:space="preserve"> </w:t>
            </w:r>
            <w:proofErr w:type="spellStart"/>
            <w:r>
              <w:rPr>
                <w:rFonts w:ascii="Verdana" w:hAnsi="Verdana"/>
                <w:sz w:val="20"/>
                <w:szCs w:val="20"/>
              </w:rPr>
              <w:t>Klovar</w:t>
            </w:r>
            <w:proofErr w:type="spellEnd"/>
            <w:r>
              <w:rPr>
                <w:rFonts w:ascii="Verdana" w:hAnsi="Verdana"/>
                <w:sz w:val="20"/>
                <w:szCs w:val="20"/>
                <w:lang w:val="sl-SI"/>
              </w:rPr>
              <w:t>,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8340F" w14:textId="77777777" w:rsidR="0068530C" w:rsidRDefault="0068530C" w:rsidP="00C108AE">
      <w:pPr>
        <w:spacing w:after="0" w:line="240" w:lineRule="auto"/>
      </w:pPr>
      <w:r>
        <w:separator/>
      </w:r>
    </w:p>
  </w:endnote>
  <w:endnote w:type="continuationSeparator" w:id="0">
    <w:p w14:paraId="58908D28" w14:textId="77777777" w:rsidR="0068530C" w:rsidRDefault="0068530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27E56" w14:textId="77777777" w:rsidR="0068530C" w:rsidRDefault="0068530C" w:rsidP="00C108AE">
      <w:pPr>
        <w:spacing w:after="0" w:line="240" w:lineRule="auto"/>
      </w:pPr>
      <w:r>
        <w:separator/>
      </w:r>
    </w:p>
  </w:footnote>
  <w:footnote w:type="continuationSeparator" w:id="0">
    <w:p w14:paraId="2792DAEC" w14:textId="77777777" w:rsidR="0068530C" w:rsidRDefault="0068530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6B0153B"/>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2D42A9"/>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
  </w:num>
  <w:num w:numId="3">
    <w:abstractNumId w:val="35"/>
  </w:num>
  <w:num w:numId="4">
    <w:abstractNumId w:val="15"/>
  </w:num>
  <w:num w:numId="5">
    <w:abstractNumId w:val="33"/>
  </w:num>
  <w:num w:numId="6">
    <w:abstractNumId w:val="0"/>
  </w:num>
  <w:num w:numId="7">
    <w:abstractNumId w:val="8"/>
  </w:num>
  <w:num w:numId="8">
    <w:abstractNumId w:val="16"/>
  </w:num>
  <w:num w:numId="9">
    <w:abstractNumId w:val="36"/>
  </w:num>
  <w:num w:numId="10">
    <w:abstractNumId w:val="5"/>
  </w:num>
  <w:num w:numId="11">
    <w:abstractNumId w:val="14"/>
  </w:num>
  <w:num w:numId="12">
    <w:abstractNumId w:val="32"/>
  </w:num>
  <w:num w:numId="13">
    <w:abstractNumId w:val="18"/>
  </w:num>
  <w:num w:numId="14">
    <w:abstractNumId w:val="12"/>
  </w:num>
  <w:num w:numId="15">
    <w:abstractNumId w:val="13"/>
  </w:num>
  <w:num w:numId="16">
    <w:abstractNumId w:val="25"/>
  </w:num>
  <w:num w:numId="17">
    <w:abstractNumId w:val="9"/>
  </w:num>
  <w:num w:numId="18">
    <w:abstractNumId w:val="11"/>
  </w:num>
  <w:num w:numId="19">
    <w:abstractNumId w:val="22"/>
  </w:num>
  <w:num w:numId="20">
    <w:abstractNumId w:val="29"/>
  </w:num>
  <w:num w:numId="21">
    <w:abstractNumId w:val="23"/>
  </w:num>
  <w:num w:numId="22">
    <w:abstractNumId w:val="2"/>
  </w:num>
  <w:num w:numId="23">
    <w:abstractNumId w:val="26"/>
  </w:num>
  <w:num w:numId="24">
    <w:abstractNumId w:val="4"/>
  </w:num>
  <w:num w:numId="25">
    <w:abstractNumId w:val="19"/>
  </w:num>
  <w:num w:numId="26">
    <w:abstractNumId w:val="10"/>
  </w:num>
  <w:num w:numId="27">
    <w:abstractNumId w:val="2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31"/>
  </w:num>
  <w:num w:numId="34">
    <w:abstractNumId w:val="34"/>
  </w:num>
  <w:num w:numId="35">
    <w:abstractNumId w:val="37"/>
  </w:num>
  <w:num w:numId="36">
    <w:abstractNumId w:val="17"/>
  </w:num>
  <w:num w:numId="37">
    <w:abstractNumId w:val="28"/>
  </w:num>
  <w:num w:numId="38">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F2DF2"/>
    <w:rsid w:val="000F372D"/>
    <w:rsid w:val="000F3C4A"/>
    <w:rsid w:val="00102A0B"/>
    <w:rsid w:val="001166E0"/>
    <w:rsid w:val="0012260C"/>
    <w:rsid w:val="0012584E"/>
    <w:rsid w:val="00126DCC"/>
    <w:rsid w:val="00132E36"/>
    <w:rsid w:val="00152929"/>
    <w:rsid w:val="00155A0D"/>
    <w:rsid w:val="0017230D"/>
    <w:rsid w:val="00191AE2"/>
    <w:rsid w:val="00193A34"/>
    <w:rsid w:val="001950C7"/>
    <w:rsid w:val="00195651"/>
    <w:rsid w:val="001B7937"/>
    <w:rsid w:val="001C0561"/>
    <w:rsid w:val="001E47A3"/>
    <w:rsid w:val="00204BD5"/>
    <w:rsid w:val="00205373"/>
    <w:rsid w:val="0021494E"/>
    <w:rsid w:val="00215041"/>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4442F"/>
    <w:rsid w:val="00364B73"/>
    <w:rsid w:val="00392742"/>
    <w:rsid w:val="00394EB5"/>
    <w:rsid w:val="003963C2"/>
    <w:rsid w:val="003A7B4B"/>
    <w:rsid w:val="003B30FD"/>
    <w:rsid w:val="003B657F"/>
    <w:rsid w:val="003D61ED"/>
    <w:rsid w:val="003F3299"/>
    <w:rsid w:val="00400743"/>
    <w:rsid w:val="004051E1"/>
    <w:rsid w:val="004063AC"/>
    <w:rsid w:val="00413CE5"/>
    <w:rsid w:val="00415A8B"/>
    <w:rsid w:val="004177F0"/>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3304"/>
    <w:rsid w:val="004C4E27"/>
    <w:rsid w:val="004F185D"/>
    <w:rsid w:val="004F5F68"/>
    <w:rsid w:val="00501BD4"/>
    <w:rsid w:val="0050334C"/>
    <w:rsid w:val="00513DCC"/>
    <w:rsid w:val="00514ACD"/>
    <w:rsid w:val="00515739"/>
    <w:rsid w:val="00515F3E"/>
    <w:rsid w:val="005242A7"/>
    <w:rsid w:val="00525743"/>
    <w:rsid w:val="005472B3"/>
    <w:rsid w:val="005475F8"/>
    <w:rsid w:val="00555B9B"/>
    <w:rsid w:val="0059263B"/>
    <w:rsid w:val="005D68E2"/>
    <w:rsid w:val="005E5417"/>
    <w:rsid w:val="005E5911"/>
    <w:rsid w:val="005E7F08"/>
    <w:rsid w:val="005F5244"/>
    <w:rsid w:val="005F5C4A"/>
    <w:rsid w:val="006045F6"/>
    <w:rsid w:val="00607D58"/>
    <w:rsid w:val="00613923"/>
    <w:rsid w:val="00616F83"/>
    <w:rsid w:val="00632364"/>
    <w:rsid w:val="00634B0C"/>
    <w:rsid w:val="00670277"/>
    <w:rsid w:val="00671C15"/>
    <w:rsid w:val="0068039C"/>
    <w:rsid w:val="00683C60"/>
    <w:rsid w:val="0068530C"/>
    <w:rsid w:val="00686FD9"/>
    <w:rsid w:val="006A7DA3"/>
    <w:rsid w:val="006B217A"/>
    <w:rsid w:val="006B484D"/>
    <w:rsid w:val="006B6610"/>
    <w:rsid w:val="006C5EDA"/>
    <w:rsid w:val="006D3547"/>
    <w:rsid w:val="006D36CC"/>
    <w:rsid w:val="006F3045"/>
    <w:rsid w:val="006F433D"/>
    <w:rsid w:val="00702E2D"/>
    <w:rsid w:val="00704441"/>
    <w:rsid w:val="00710290"/>
    <w:rsid w:val="00716CAE"/>
    <w:rsid w:val="00717FC9"/>
    <w:rsid w:val="0073094A"/>
    <w:rsid w:val="0074265E"/>
    <w:rsid w:val="00753890"/>
    <w:rsid w:val="00755752"/>
    <w:rsid w:val="00760815"/>
    <w:rsid w:val="0076795B"/>
    <w:rsid w:val="0077014F"/>
    <w:rsid w:val="00775A0C"/>
    <w:rsid w:val="007859B1"/>
    <w:rsid w:val="007963F0"/>
    <w:rsid w:val="007B4FFF"/>
    <w:rsid w:val="007C03F6"/>
    <w:rsid w:val="007C3E60"/>
    <w:rsid w:val="007D1B2A"/>
    <w:rsid w:val="007D2085"/>
    <w:rsid w:val="0080166B"/>
    <w:rsid w:val="0080272E"/>
    <w:rsid w:val="0082070F"/>
    <w:rsid w:val="0084304A"/>
    <w:rsid w:val="008519A2"/>
    <w:rsid w:val="00860001"/>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01C06"/>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D5180"/>
    <w:rsid w:val="00AE3359"/>
    <w:rsid w:val="00AE45D5"/>
    <w:rsid w:val="00AE4FAB"/>
    <w:rsid w:val="00AE585D"/>
    <w:rsid w:val="00AF03F5"/>
    <w:rsid w:val="00B10D18"/>
    <w:rsid w:val="00B144DE"/>
    <w:rsid w:val="00B43090"/>
    <w:rsid w:val="00B4752A"/>
    <w:rsid w:val="00B51360"/>
    <w:rsid w:val="00B553B2"/>
    <w:rsid w:val="00B57C7C"/>
    <w:rsid w:val="00B63343"/>
    <w:rsid w:val="00B671BF"/>
    <w:rsid w:val="00B737C2"/>
    <w:rsid w:val="00B76D7E"/>
    <w:rsid w:val="00B82391"/>
    <w:rsid w:val="00B82A38"/>
    <w:rsid w:val="00B8409F"/>
    <w:rsid w:val="00BA12F0"/>
    <w:rsid w:val="00BA76BD"/>
    <w:rsid w:val="00BC1B19"/>
    <w:rsid w:val="00BC296C"/>
    <w:rsid w:val="00BD7D21"/>
    <w:rsid w:val="00BE7163"/>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C463A"/>
    <w:rsid w:val="00DD0319"/>
    <w:rsid w:val="00DD1248"/>
    <w:rsid w:val="00DD4A58"/>
    <w:rsid w:val="00DD620E"/>
    <w:rsid w:val="00DE1BF7"/>
    <w:rsid w:val="00DF0506"/>
    <w:rsid w:val="00DF4EEA"/>
    <w:rsid w:val="00E05F9C"/>
    <w:rsid w:val="00E07FFD"/>
    <w:rsid w:val="00E10B85"/>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E2FFA"/>
    <w:rsid w:val="00F063CD"/>
    <w:rsid w:val="00F11F04"/>
    <w:rsid w:val="00F1473B"/>
    <w:rsid w:val="00F209A5"/>
    <w:rsid w:val="00F2229C"/>
    <w:rsid w:val="00F27AF8"/>
    <w:rsid w:val="00F3416B"/>
    <w:rsid w:val="00F34902"/>
    <w:rsid w:val="00F37184"/>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4874</Words>
  <Characters>27783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101</cp:revision>
  <dcterms:created xsi:type="dcterms:W3CDTF">2016-06-01T07:14:00Z</dcterms:created>
  <dcterms:modified xsi:type="dcterms:W3CDTF">2026-07-15T12:30:00Z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JNV-0001-2026</vt:lpwstr>
  </property>
  <property fmtid="{D5CDD505-2E9C-101B-9397-08002B2CF9AE}" pid="3" name="MFiles_P1021n1_P0">
    <vt:lpwstr>Šolski center Celje</vt:lpwstr>
  </property>
  <property fmtid="{D5CDD505-2E9C-101B-9397-08002B2CF9AE}" pid="4" name="MFiles_P1021n1_P1030">
    <vt:lpwstr>SI76965007</vt:lpwstr>
  </property>
  <property fmtid="{D5CDD505-2E9C-101B-9397-08002B2CF9AE}" pid="5" name="MFiles_P1021n1_P1031">
    <vt:lpwstr>5082692</vt:lpwstr>
  </property>
  <property fmtid="{D5CDD505-2E9C-101B-9397-08002B2CF9AE}" pid="6" name="MFiles_P1021n1_P1032">
    <vt:lpwstr>SI56 0110 0603 0696 740</vt:lpwstr>
  </property>
  <property fmtid="{D5CDD505-2E9C-101B-9397-08002B2CF9AE}" pid="7" name="MFiles_P1021n1_P1033">
    <vt:lpwstr>Pot na Lavo 22</vt:lpwstr>
  </property>
  <property fmtid="{D5CDD505-2E9C-101B-9397-08002B2CF9AE}" pid="8" name="MFiles_P1021n1_P1034">
    <vt:lpwstr>Mojmir Klovar, direktor</vt:lpwstr>
  </property>
  <property fmtid="{D5CDD505-2E9C-101B-9397-08002B2CF9AE}" pid="9" name="MFiles_PG5BC2FC14A405421BA79F5FEC63BD00E3n1_PGB3D8D77D2D654902AEB821305A1A12BC">
    <vt:lpwstr>3000 Celje</vt:lpwstr>
  </property>
  <property fmtid="{D5CDD505-2E9C-101B-9397-08002B2CF9AE}" pid="10" name="MFiles_PG5BC2FC14A405421BA79F5FEC63BD00E3n1_PGB3D8D77D2D654902AEB821305A1A12BCn1_PGA9BEAF5633E247B98ED5F6CA091D7839">
    <vt:lpwstr/>
  </property>
</Properties>
</file>